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77777777" w:rsidR="00B44512" w:rsidRPr="003328A9" w:rsidRDefault="00B44512" w:rsidP="005E4497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0FDCD4E7" w:rsidR="00B44512" w:rsidRDefault="00DA7FCA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01.06</w:t>
      </w:r>
      <w:r w:rsidR="00857716">
        <w:rPr>
          <w:b/>
          <w:lang w:val="lv-LV"/>
        </w:rPr>
        <w:t>.2016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7788BBFE" w14:textId="447AD467" w:rsidR="00DA7FCA" w:rsidRDefault="00DA7FCA" w:rsidP="00717F4C">
      <w:pPr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Vidēji reizi 12</w:t>
      </w:r>
      <w:r w:rsidRPr="00DA7FCA">
        <w:rPr>
          <w:b/>
          <w:sz w:val="26"/>
          <w:szCs w:val="26"/>
          <w:lang w:val="lv-LV"/>
        </w:rPr>
        <w:t xml:space="preserve"> gados katrs autoīpašnieks iekļūst ceļu satiksmes negadījumā</w:t>
      </w:r>
    </w:p>
    <w:p w14:paraId="5566CB15" w14:textId="5B57C8F6" w:rsidR="00DA7FCA" w:rsidRDefault="00DA7FCA" w:rsidP="00256127">
      <w:pPr>
        <w:spacing w:after="0" w:line="240" w:lineRule="auto"/>
        <w:jc w:val="both"/>
        <w:rPr>
          <w:b/>
          <w:lang w:val="lv-LV"/>
        </w:rPr>
      </w:pPr>
      <w:r w:rsidRPr="00DA7FCA">
        <w:rPr>
          <w:b/>
          <w:lang w:val="lv-LV"/>
        </w:rPr>
        <w:t xml:space="preserve">Latvijas Transportlīdzekļu apdrošinātāju birojs (LTAB), balstoties uz datiem par noslēgto apdrošināšanas līgumu skaitu, kā arī izraisīto </w:t>
      </w:r>
      <w:r>
        <w:rPr>
          <w:b/>
          <w:lang w:val="lv-LV"/>
        </w:rPr>
        <w:t>CSNg daudzumu, apkopojis</w:t>
      </w:r>
      <w:r w:rsidRPr="00DA7FCA">
        <w:rPr>
          <w:b/>
          <w:lang w:val="lv-LV"/>
        </w:rPr>
        <w:t xml:space="preserve"> statistiku</w:t>
      </w:r>
      <w:r>
        <w:rPr>
          <w:b/>
          <w:lang w:val="lv-LV"/>
        </w:rPr>
        <w:t xml:space="preserve"> par to</w:t>
      </w:r>
      <w:r w:rsidRPr="00DA7FCA">
        <w:rPr>
          <w:b/>
          <w:lang w:val="lv-LV"/>
        </w:rPr>
        <w:t xml:space="preserve">, cik vidēji bieži Latvijas auto īpašnieki </w:t>
      </w:r>
      <w:r w:rsidR="00C956C5">
        <w:rPr>
          <w:b/>
          <w:lang w:val="lv-LV"/>
        </w:rPr>
        <w:t>iekļūst ceļu satiksmes negadījumo</w:t>
      </w:r>
      <w:r>
        <w:rPr>
          <w:b/>
          <w:lang w:val="lv-LV"/>
        </w:rPr>
        <w:t>s</w:t>
      </w:r>
      <w:r w:rsidRPr="00DA7FCA">
        <w:rPr>
          <w:b/>
          <w:lang w:val="lv-LV"/>
        </w:rPr>
        <w:t>. Kā li</w:t>
      </w:r>
      <w:r>
        <w:rPr>
          <w:b/>
          <w:lang w:val="lv-LV"/>
        </w:rPr>
        <w:t>ecina LTAB dati, vidēji reizi 12</w:t>
      </w:r>
      <w:r w:rsidRPr="00DA7FCA">
        <w:rPr>
          <w:b/>
          <w:lang w:val="lv-LV"/>
        </w:rPr>
        <w:t xml:space="preserve"> gados katrs </w:t>
      </w:r>
      <w:r w:rsidR="00EF5429">
        <w:rPr>
          <w:b/>
          <w:lang w:val="lv-LV"/>
        </w:rPr>
        <w:t>autovadītājs</w:t>
      </w:r>
      <w:r w:rsidRPr="00DA7FCA">
        <w:rPr>
          <w:b/>
          <w:lang w:val="lv-LV"/>
        </w:rPr>
        <w:t xml:space="preserve"> </w:t>
      </w:r>
      <w:r>
        <w:rPr>
          <w:b/>
          <w:lang w:val="lv-LV"/>
        </w:rPr>
        <w:t xml:space="preserve">ir </w:t>
      </w:r>
      <w:r w:rsidR="00C956C5">
        <w:rPr>
          <w:b/>
          <w:lang w:val="lv-LV"/>
        </w:rPr>
        <w:t>kāda satiksmes negadījuma izraisītājs vai cietušais</w:t>
      </w:r>
      <w:r>
        <w:rPr>
          <w:b/>
          <w:lang w:val="lv-LV"/>
        </w:rPr>
        <w:t>.</w:t>
      </w:r>
    </w:p>
    <w:p w14:paraId="3A6D6473" w14:textId="77777777" w:rsidR="00DA7FCA" w:rsidRDefault="00DA7FCA" w:rsidP="00256127">
      <w:pPr>
        <w:spacing w:after="0" w:line="240" w:lineRule="auto"/>
        <w:jc w:val="both"/>
        <w:rPr>
          <w:b/>
          <w:lang w:val="lv-LV"/>
        </w:rPr>
      </w:pPr>
    </w:p>
    <w:p w14:paraId="3C0CB531" w14:textId="5F20955C" w:rsidR="00235794" w:rsidRDefault="00DA7FCA" w:rsidP="00256127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>LTAB apkopojis statistiku par 2011. – 2016.gadu un secinājis, ka katrs</w:t>
      </w:r>
      <w:r w:rsidR="00EF5429">
        <w:rPr>
          <w:lang w:val="lv-LV"/>
        </w:rPr>
        <w:t xml:space="preserve"> autovadītājs vidēji reizi 12</w:t>
      </w:r>
      <w:r>
        <w:rPr>
          <w:lang w:val="lv-LV"/>
        </w:rPr>
        <w:t xml:space="preserve"> gados </w:t>
      </w:r>
      <w:r w:rsidR="00C956C5">
        <w:rPr>
          <w:lang w:val="lv-LV"/>
        </w:rPr>
        <w:t>iekļūst kādā ceļu satiksmes negadījumā</w:t>
      </w:r>
      <w:r>
        <w:rPr>
          <w:lang w:val="lv-LV"/>
        </w:rPr>
        <w:t>. “Ja salīdzinām šo statistiku ar iepriekš līdzīgi veiktu datu analīzi par 2009. – 2010.gadu, tad redzam, ka vidējais periods, kurā katrs Latvijas autovadītājs i</w:t>
      </w:r>
      <w:r w:rsidR="00C956C5">
        <w:rPr>
          <w:lang w:val="lv-LV"/>
        </w:rPr>
        <w:t>ekļūst</w:t>
      </w:r>
      <w:r>
        <w:rPr>
          <w:lang w:val="lv-LV"/>
        </w:rPr>
        <w:t xml:space="preserve"> CSNg, ir palielinājies </w:t>
      </w:r>
      <w:r w:rsidR="00EF5429">
        <w:rPr>
          <w:lang w:val="lv-LV"/>
        </w:rPr>
        <w:t xml:space="preserve">par aptuveni gadu,” stāsta LTAB valdes priekšsēdētājs Jānis Abāšins, piebilstot, ka tas varētu būt saistīts gan ar braukšanas kultūras, gan </w:t>
      </w:r>
      <w:r w:rsidR="00AB4469">
        <w:rPr>
          <w:lang w:val="lv-LV"/>
        </w:rPr>
        <w:t xml:space="preserve">pakāpenisku </w:t>
      </w:r>
      <w:r w:rsidR="00EF5429">
        <w:rPr>
          <w:lang w:val="lv-LV"/>
        </w:rPr>
        <w:t>ceļu stāvokļa uzlabošanos Latvijā.</w:t>
      </w:r>
    </w:p>
    <w:p w14:paraId="620E7291" w14:textId="77777777" w:rsidR="00465B16" w:rsidRDefault="00465B16" w:rsidP="00256127">
      <w:pPr>
        <w:spacing w:after="0" w:line="240" w:lineRule="auto"/>
        <w:jc w:val="both"/>
        <w:rPr>
          <w:lang w:val="lv-LV"/>
        </w:rPr>
      </w:pPr>
    </w:p>
    <w:p w14:paraId="7E1EFEFC" w14:textId="16F3C316" w:rsidR="00EF5429" w:rsidRDefault="00CF25BB" w:rsidP="00256127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“Kā rāda LTAB statistika, tad </w:t>
      </w:r>
      <w:r w:rsidR="006F5138">
        <w:rPr>
          <w:lang w:val="lv-LV"/>
        </w:rPr>
        <w:t xml:space="preserve">no iespējas </w:t>
      </w:r>
      <w:r w:rsidR="00C956C5">
        <w:rPr>
          <w:lang w:val="lv-LV"/>
        </w:rPr>
        <w:t>iekļūt negadījumā</w:t>
      </w:r>
      <w:r w:rsidR="006F5138">
        <w:rPr>
          <w:lang w:val="lv-LV"/>
        </w:rPr>
        <w:t xml:space="preserve"> nav pasargāts neviens</w:t>
      </w:r>
      <w:r w:rsidR="00327D20">
        <w:rPr>
          <w:lang w:val="lv-LV"/>
        </w:rPr>
        <w:t xml:space="preserve"> autovadītājs</w:t>
      </w:r>
      <w:r w:rsidR="006F5138">
        <w:rPr>
          <w:lang w:val="lv-LV"/>
        </w:rPr>
        <w:t>. Turklāt nekad nevar zināt</w:t>
      </w:r>
      <w:r w:rsidR="00AB4469">
        <w:rPr>
          <w:lang w:val="lv-LV"/>
        </w:rPr>
        <w:t>,</w:t>
      </w:r>
      <w:r w:rsidR="006F5138">
        <w:rPr>
          <w:lang w:val="lv-LV"/>
        </w:rPr>
        <w:t xml:space="preserve"> cik nopietns un liktenīgs var</w:t>
      </w:r>
      <w:r>
        <w:rPr>
          <w:lang w:val="lv-LV"/>
        </w:rPr>
        <w:t xml:space="preserve"> izrādīties šis viens </w:t>
      </w:r>
      <w:r w:rsidR="00327D20">
        <w:rPr>
          <w:lang w:val="lv-LV"/>
        </w:rPr>
        <w:t>pats CSNg,</w:t>
      </w:r>
      <w:r w:rsidR="006F5138">
        <w:rPr>
          <w:lang w:val="lv-LV"/>
        </w:rPr>
        <w:t xml:space="preserve">” </w:t>
      </w:r>
      <w:r w:rsidR="00327D20">
        <w:rPr>
          <w:lang w:val="lv-LV"/>
        </w:rPr>
        <w:t>uzsver</w:t>
      </w:r>
      <w:r w:rsidR="006F5138">
        <w:rPr>
          <w:lang w:val="lv-LV"/>
        </w:rPr>
        <w:t xml:space="preserve"> LTAB valdes priekšsēdētājs</w:t>
      </w:r>
      <w:r w:rsidR="00327D20">
        <w:rPr>
          <w:lang w:val="lv-LV"/>
        </w:rPr>
        <w:t>, piebilstot, ka OCTA polise šādās situācijās var pasargāt no neplānotiem izdevumiem</w:t>
      </w:r>
      <w:r w:rsidR="00AB4469" w:rsidRPr="00AB4469">
        <w:rPr>
          <w:lang w:val="lv-LV"/>
        </w:rPr>
        <w:t xml:space="preserve"> </w:t>
      </w:r>
      <w:r w:rsidR="00AB4469">
        <w:rPr>
          <w:lang w:val="lv-LV"/>
        </w:rPr>
        <w:t>un nevajadzīgiem pārdzīvojumiem</w:t>
      </w:r>
      <w:r w:rsidR="006F5138">
        <w:rPr>
          <w:lang w:val="lv-LV"/>
        </w:rPr>
        <w:t xml:space="preserve">. </w:t>
      </w:r>
    </w:p>
    <w:p w14:paraId="3A36486C" w14:textId="4F853C3D" w:rsidR="00EF5429" w:rsidRDefault="00EF5429" w:rsidP="00256127">
      <w:pPr>
        <w:spacing w:after="0" w:line="240" w:lineRule="auto"/>
        <w:jc w:val="both"/>
        <w:rPr>
          <w:lang w:val="lv-LV"/>
        </w:rPr>
      </w:pPr>
    </w:p>
    <w:p w14:paraId="4564C44E" w14:textId="7FC60DB4" w:rsidR="00EF5429" w:rsidRPr="00EF5429" w:rsidRDefault="00EF5429" w:rsidP="00256127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lang w:val="lv-LV"/>
        </w:rPr>
        <w:t xml:space="preserve">Svarīgi norādīt, ka kravas automašīnu vadītāji </w:t>
      </w:r>
      <w:r w:rsidR="007772E1">
        <w:rPr>
          <w:lang w:val="lv-LV"/>
        </w:rPr>
        <w:t xml:space="preserve">vidēji CSNg iekļūst </w:t>
      </w:r>
      <w:r w:rsidR="00327D20">
        <w:rPr>
          <w:lang w:val="lv-LV"/>
        </w:rPr>
        <w:t xml:space="preserve">divreiz </w:t>
      </w:r>
      <w:r w:rsidR="007772E1">
        <w:rPr>
          <w:lang w:val="lv-LV"/>
        </w:rPr>
        <w:t xml:space="preserve">biežāk </w:t>
      </w:r>
      <w:r>
        <w:rPr>
          <w:lang w:val="lv-LV"/>
        </w:rPr>
        <w:t>– reizi</w:t>
      </w:r>
      <w:r w:rsidR="007772E1">
        <w:rPr>
          <w:lang w:val="lv-LV"/>
        </w:rPr>
        <w:t xml:space="preserve"> 6</w:t>
      </w:r>
      <w:r>
        <w:rPr>
          <w:lang w:val="lv-LV"/>
        </w:rPr>
        <w:t xml:space="preserve"> gados. “F</w:t>
      </w:r>
      <w:r w:rsidRPr="00EF5429">
        <w:rPr>
          <w:lang w:val="lv-LV"/>
        </w:rPr>
        <w:t>akts, cik bieži transportlīdzekļu īpašnieki iekļūst negadījumā</w:t>
      </w:r>
      <w:r>
        <w:rPr>
          <w:lang w:val="lv-LV"/>
        </w:rPr>
        <w:t xml:space="preserve"> un cik nopietnas sekas ir šādiem negadījumiem</w:t>
      </w:r>
      <w:r w:rsidRPr="00EF5429">
        <w:rPr>
          <w:lang w:val="lv-LV"/>
        </w:rPr>
        <w:t xml:space="preserve">, </w:t>
      </w:r>
      <w:r>
        <w:rPr>
          <w:lang w:val="lv-LV"/>
        </w:rPr>
        <w:t xml:space="preserve">ir </w:t>
      </w:r>
      <w:r w:rsidR="007772E1">
        <w:rPr>
          <w:lang w:val="lv-LV"/>
        </w:rPr>
        <w:t xml:space="preserve">būtisks </w:t>
      </w:r>
      <w:r>
        <w:rPr>
          <w:lang w:val="lv-LV"/>
        </w:rPr>
        <w:t xml:space="preserve">faktors, kas </w:t>
      </w:r>
      <w:r w:rsidRPr="00EF5429">
        <w:rPr>
          <w:lang w:val="lv-LV"/>
        </w:rPr>
        <w:t xml:space="preserve">nosaka OCTA polises cenu. Tas ir arī viens no iemesliem, kāpēc izvērtējot dažādus riska faktorus, </w:t>
      </w:r>
      <w:r>
        <w:rPr>
          <w:lang w:val="lv-LV"/>
        </w:rPr>
        <w:t>OCTA cenas kravu</w:t>
      </w:r>
      <w:r w:rsidRPr="00EF5429">
        <w:rPr>
          <w:lang w:val="lv-LV"/>
        </w:rPr>
        <w:t xml:space="preserve"> pārvadātājiem ir </w:t>
      </w:r>
      <w:r>
        <w:rPr>
          <w:lang w:val="lv-LV"/>
        </w:rPr>
        <w:t xml:space="preserve">krietni </w:t>
      </w:r>
      <w:r w:rsidRPr="00EF5429">
        <w:rPr>
          <w:lang w:val="lv-LV"/>
        </w:rPr>
        <w:t>augstākas</w:t>
      </w:r>
      <w:r w:rsidR="00AB4469">
        <w:rPr>
          <w:lang w:val="lv-LV"/>
        </w:rPr>
        <w:t>,</w:t>
      </w:r>
      <w:r w:rsidRPr="00EF5429">
        <w:rPr>
          <w:lang w:val="lv-LV"/>
        </w:rPr>
        <w:t xml:space="preserve"> salīdzino</w:t>
      </w:r>
      <w:r>
        <w:rPr>
          <w:lang w:val="lv-LV"/>
        </w:rPr>
        <w:t>t ar citiem transportlīdzekļiem,” skaidro J.Abāšins.</w:t>
      </w:r>
    </w:p>
    <w:p w14:paraId="15CB00C9" w14:textId="77777777" w:rsidR="00521237" w:rsidRPr="00521237" w:rsidRDefault="00521237" w:rsidP="00256127">
      <w:pPr>
        <w:spacing w:after="0" w:line="240" w:lineRule="auto"/>
        <w:jc w:val="both"/>
        <w:rPr>
          <w:lang w:val="lv-LV"/>
        </w:rPr>
      </w:pPr>
    </w:p>
    <w:p w14:paraId="3EF22F09" w14:textId="386C80EA" w:rsidR="00C65CB9" w:rsidRPr="00C65CB9" w:rsidRDefault="00C65CB9" w:rsidP="00256127">
      <w:pPr>
        <w:spacing w:after="0" w:line="240" w:lineRule="auto"/>
        <w:jc w:val="both"/>
        <w:rPr>
          <w:lang w:val="lv-LV"/>
        </w:rPr>
      </w:pPr>
      <w:r w:rsidRPr="00C65CB9">
        <w:rPr>
          <w:lang w:val="lv-LV"/>
        </w:rPr>
        <w:t xml:space="preserve">1997.gadā Latvijā tika ieviesta OCTA sistēma, kuras mērķis ir nodrošināt ceļu satiksmes negadījumā cietušo trešo personu interešu aizsardzību Latvijā un Zaļās kartes dalībvalstīs. </w:t>
      </w:r>
      <w:r w:rsidR="00256127" w:rsidRPr="00256127">
        <w:rPr>
          <w:lang w:val="lv-LV"/>
        </w:rPr>
        <w:t xml:space="preserve">Sistēmas sekmīgākai darbības nodrošināšanai </w:t>
      </w:r>
      <w:r w:rsidR="00256127">
        <w:rPr>
          <w:lang w:val="lv-LV"/>
        </w:rPr>
        <w:t>ir</w:t>
      </w:r>
      <w:r w:rsidR="00256127" w:rsidRPr="00256127">
        <w:rPr>
          <w:lang w:val="lv-LV"/>
        </w:rPr>
        <w:t xml:space="preserve"> izveidots </w:t>
      </w:r>
      <w:r>
        <w:rPr>
          <w:lang w:val="lv-LV"/>
        </w:rPr>
        <w:t>LTAB</w:t>
      </w:r>
      <w:r w:rsidRPr="00C65CB9">
        <w:rPr>
          <w:lang w:val="lv-LV"/>
        </w:rPr>
        <w:t xml:space="preserve">, </w:t>
      </w:r>
      <w:r w:rsidR="00256127">
        <w:rPr>
          <w:lang w:val="lv-LV"/>
        </w:rPr>
        <w:t xml:space="preserve">kurā </w:t>
      </w:r>
      <w:r w:rsidRPr="00C65CB9">
        <w:rPr>
          <w:lang w:val="lv-LV"/>
        </w:rPr>
        <w:t xml:space="preserve">apvienojušās apdrošināšanas sabiedrības, kurām ir tiesības veikt </w:t>
      </w:r>
      <w:r w:rsidR="00256127">
        <w:rPr>
          <w:lang w:val="lv-LV"/>
        </w:rPr>
        <w:t>OCTA</w:t>
      </w:r>
      <w:r w:rsidRPr="00C65CB9">
        <w:rPr>
          <w:lang w:val="lv-LV"/>
        </w:rPr>
        <w:t xml:space="preserve"> apdrošināšanu Latvijā</w:t>
      </w:r>
      <w:r w:rsidR="00256127">
        <w:rPr>
          <w:lang w:val="lv-LV"/>
        </w:rPr>
        <w:t xml:space="preserve"> – AAS “Balta”, AAS “Baltijas Apdrošināšanas Nams”, AAS “</w:t>
      </w:r>
      <w:r w:rsidR="00256127" w:rsidRPr="00256127">
        <w:rPr>
          <w:lang w:val="lv-LV"/>
        </w:rPr>
        <w:t>BTA Baltic Insurance Company</w:t>
      </w:r>
      <w:r w:rsidR="00256127">
        <w:rPr>
          <w:lang w:val="lv-LV"/>
        </w:rPr>
        <w:t>”, “Compensa Vienna Insurance Group”</w:t>
      </w:r>
      <w:r w:rsidR="00256127" w:rsidRPr="00256127">
        <w:rPr>
          <w:lang w:val="lv-LV"/>
        </w:rPr>
        <w:t xml:space="preserve"> UADB Latvijas filiāle</w:t>
      </w:r>
      <w:r w:rsidR="00256127">
        <w:rPr>
          <w:lang w:val="lv-LV"/>
        </w:rPr>
        <w:t>, “ERGO Insurance”</w:t>
      </w:r>
      <w:r w:rsidR="00256127" w:rsidRPr="00256127">
        <w:rPr>
          <w:lang w:val="lv-LV"/>
        </w:rPr>
        <w:t xml:space="preserve"> SE Latvijas filiāle</w:t>
      </w:r>
      <w:r w:rsidR="00256127">
        <w:rPr>
          <w:lang w:val="lv-LV"/>
        </w:rPr>
        <w:t xml:space="preserve">, </w:t>
      </w:r>
      <w:r w:rsidR="00200D70" w:rsidRPr="00F948D5">
        <w:rPr>
          <w:lang w:val="lv-LV"/>
        </w:rPr>
        <w:t>ADB</w:t>
      </w:r>
      <w:r w:rsidR="00256127" w:rsidRPr="00F948D5">
        <w:rPr>
          <w:lang w:val="lv-LV"/>
        </w:rPr>
        <w:t xml:space="preserve"> “Gjensidige</w:t>
      </w:r>
      <w:bookmarkStart w:id="0" w:name="_GoBack"/>
      <w:bookmarkEnd w:id="0"/>
      <w:r w:rsidR="00256127" w:rsidRPr="00F948D5">
        <w:rPr>
          <w:lang w:val="lv-LV"/>
        </w:rPr>
        <w:t>”</w:t>
      </w:r>
      <w:r w:rsidR="00200D70" w:rsidRPr="00F948D5">
        <w:rPr>
          <w:lang w:val="lv-LV"/>
        </w:rPr>
        <w:t xml:space="preserve"> Latvijas filiāle</w:t>
      </w:r>
      <w:r w:rsidR="00256127" w:rsidRPr="00F948D5">
        <w:rPr>
          <w:lang w:val="lv-LV"/>
        </w:rPr>
        <w:t>,</w:t>
      </w:r>
      <w:r w:rsidR="00256127">
        <w:rPr>
          <w:lang w:val="lv-LV"/>
        </w:rPr>
        <w:t xml:space="preserve"> “If P&amp;C Insurance”</w:t>
      </w:r>
      <w:r w:rsidR="00256127" w:rsidRPr="00256127">
        <w:rPr>
          <w:lang w:val="lv-LV"/>
        </w:rPr>
        <w:t xml:space="preserve"> AS Latvijas filiāle</w:t>
      </w:r>
      <w:r w:rsidR="00256127">
        <w:rPr>
          <w:lang w:val="lv-LV"/>
        </w:rPr>
        <w:t xml:space="preserve">, </w:t>
      </w:r>
      <w:r w:rsidR="00CF25BB" w:rsidRPr="00CF25BB">
        <w:rPr>
          <w:lang w:val="lv-LV"/>
        </w:rPr>
        <w:t>“InterRisk Vienna Insurance Group” AAS</w:t>
      </w:r>
      <w:r w:rsidR="00CF25BB">
        <w:rPr>
          <w:lang w:val="lv-LV"/>
        </w:rPr>
        <w:t xml:space="preserve">, </w:t>
      </w:r>
      <w:r w:rsidR="00256127">
        <w:rPr>
          <w:lang w:val="lv-LV"/>
        </w:rPr>
        <w:t>“Seesam Insurance”</w:t>
      </w:r>
      <w:r w:rsidR="00256127" w:rsidRPr="00256127">
        <w:rPr>
          <w:lang w:val="lv-LV"/>
        </w:rPr>
        <w:t xml:space="preserve"> AS Latvijas filiāle</w:t>
      </w:r>
      <w:r w:rsidR="00CC3C43">
        <w:rPr>
          <w:lang w:val="lv-LV"/>
        </w:rPr>
        <w:t xml:space="preserve"> un </w:t>
      </w:r>
      <w:r w:rsidR="00256127">
        <w:rPr>
          <w:lang w:val="lv-LV"/>
        </w:rPr>
        <w:t>“Swedbank P&amp;C Insurance”</w:t>
      </w:r>
      <w:r w:rsidR="00256127" w:rsidRPr="00256127">
        <w:rPr>
          <w:lang w:val="lv-LV"/>
        </w:rPr>
        <w:t xml:space="preserve"> AS Latvijas filiāle</w:t>
      </w:r>
      <w:r w:rsidR="00CC3C43">
        <w:rPr>
          <w:lang w:val="lv-LV"/>
        </w:rPr>
        <w:t>.</w:t>
      </w:r>
    </w:p>
    <w:p w14:paraId="363D3D13" w14:textId="77777777" w:rsidR="006C3376" w:rsidRDefault="006C3376" w:rsidP="006C3376">
      <w:pPr>
        <w:spacing w:after="0" w:line="240" w:lineRule="auto"/>
        <w:rPr>
          <w:sz w:val="20"/>
          <w:szCs w:val="20"/>
          <w:lang w:val="lv-LV"/>
        </w:rPr>
      </w:pPr>
    </w:p>
    <w:p w14:paraId="35F67807" w14:textId="2479F941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1A0DF5">
      <w:pPr>
        <w:spacing w:after="0" w:line="240" w:lineRule="auto"/>
        <w:jc w:val="right"/>
        <w:rPr>
          <w:sz w:val="20"/>
          <w:szCs w:val="20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Tālr: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C2008E">
      <w:headerReference w:type="default" r:id="rId7"/>
      <w:footerReference w:type="default" r:id="rId8"/>
      <w:pgSz w:w="11906" w:h="16838"/>
      <w:pgMar w:top="1440" w:right="1133" w:bottom="1276" w:left="1134" w:header="70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25089" w14:textId="77777777" w:rsidR="008D3B01" w:rsidRDefault="008D3B01" w:rsidP="00C62AF7">
      <w:pPr>
        <w:spacing w:after="0" w:line="240" w:lineRule="auto"/>
      </w:pPr>
      <w:r>
        <w:separator/>
      </w:r>
    </w:p>
  </w:endnote>
  <w:endnote w:type="continuationSeparator" w:id="0">
    <w:p w14:paraId="0EC7CE4B" w14:textId="77777777" w:rsidR="008D3B01" w:rsidRDefault="008D3B01" w:rsidP="00C62AF7">
      <w:pPr>
        <w:spacing w:after="0" w:line="240" w:lineRule="auto"/>
      </w:pPr>
      <w:r>
        <w:continuationSeparator/>
      </w:r>
    </w:p>
  </w:endnote>
  <w:endnote w:type="continuationNotice" w:id="1">
    <w:p w14:paraId="50579A0B" w14:textId="77777777" w:rsidR="008D3B01" w:rsidRDefault="008D3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7C78FE" w:rsidRDefault="007C78FE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>
          <w:pict>
            <v:line w14:anchorId="476FDF2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7C78FE" w:rsidRDefault="007C78FE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8.75pt">
          <v:imagedata r:id="rId1" o:title=""/>
        </v:shape>
        <o:OLEObject Type="Embed" ProgID="CorelDraw.Graphic.17" ShapeID="_x0000_i1026" DrawAspect="Content" ObjectID="_1557902399" r:id="rId2"/>
      </w:object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BB3EA" w14:textId="77777777" w:rsidR="008D3B01" w:rsidRDefault="008D3B01" w:rsidP="00C62AF7">
      <w:pPr>
        <w:spacing w:after="0" w:line="240" w:lineRule="auto"/>
      </w:pPr>
      <w:r>
        <w:separator/>
      </w:r>
    </w:p>
  </w:footnote>
  <w:footnote w:type="continuationSeparator" w:id="0">
    <w:p w14:paraId="7EDAE8BB" w14:textId="77777777" w:rsidR="008D3B01" w:rsidRDefault="008D3B01" w:rsidP="00C62AF7">
      <w:pPr>
        <w:spacing w:after="0" w:line="240" w:lineRule="auto"/>
      </w:pPr>
      <w:r>
        <w:continuationSeparator/>
      </w:r>
    </w:p>
  </w:footnote>
  <w:footnote w:type="continuationNotice" w:id="1">
    <w:p w14:paraId="5D9856CF" w14:textId="77777777" w:rsidR="008D3B01" w:rsidRDefault="008D3B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7C78FE" w:rsidRDefault="007C78FE">
    <w:pPr>
      <w:pStyle w:val="Header"/>
    </w:pPr>
  </w:p>
  <w:p w14:paraId="0CB634A5" w14:textId="77777777" w:rsidR="007C78FE" w:rsidRDefault="007C78FE">
    <w:pPr>
      <w:pStyle w:val="Header"/>
    </w:pPr>
    <w:r>
      <w:object w:dxaOrig="3027" w:dyaOrig="1080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57902398" r:id="rId2"/>
      </w:object>
    </w: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F4FC5"/>
    <w:rsid w:val="000F5106"/>
    <w:rsid w:val="001029A0"/>
    <w:rsid w:val="00103B45"/>
    <w:rsid w:val="00104DBB"/>
    <w:rsid w:val="001071B7"/>
    <w:rsid w:val="0012264C"/>
    <w:rsid w:val="00126876"/>
    <w:rsid w:val="00131772"/>
    <w:rsid w:val="001331AD"/>
    <w:rsid w:val="0013589D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D452E"/>
    <w:rsid w:val="002D5F23"/>
    <w:rsid w:val="002F0F77"/>
    <w:rsid w:val="0030458B"/>
    <w:rsid w:val="003079C2"/>
    <w:rsid w:val="00307AF2"/>
    <w:rsid w:val="00322690"/>
    <w:rsid w:val="00324D9C"/>
    <w:rsid w:val="00327D20"/>
    <w:rsid w:val="003328A9"/>
    <w:rsid w:val="003353F6"/>
    <w:rsid w:val="00337C26"/>
    <w:rsid w:val="00340E8E"/>
    <w:rsid w:val="003439F8"/>
    <w:rsid w:val="003472AE"/>
    <w:rsid w:val="003653B1"/>
    <w:rsid w:val="003662A8"/>
    <w:rsid w:val="00377DFC"/>
    <w:rsid w:val="00387404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AB9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769C"/>
    <w:rsid w:val="00547718"/>
    <w:rsid w:val="00555CA2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6039B0"/>
    <w:rsid w:val="00617A1C"/>
    <w:rsid w:val="00617E51"/>
    <w:rsid w:val="00646632"/>
    <w:rsid w:val="00647776"/>
    <w:rsid w:val="00661B1B"/>
    <w:rsid w:val="00682EDE"/>
    <w:rsid w:val="00684421"/>
    <w:rsid w:val="00695420"/>
    <w:rsid w:val="00695BC6"/>
    <w:rsid w:val="00696F47"/>
    <w:rsid w:val="006A5358"/>
    <w:rsid w:val="006C3376"/>
    <w:rsid w:val="006D07C2"/>
    <w:rsid w:val="006E1F10"/>
    <w:rsid w:val="006E3B65"/>
    <w:rsid w:val="006E75CA"/>
    <w:rsid w:val="006F5138"/>
    <w:rsid w:val="00717F4C"/>
    <w:rsid w:val="007270BA"/>
    <w:rsid w:val="00733850"/>
    <w:rsid w:val="00751698"/>
    <w:rsid w:val="0075189F"/>
    <w:rsid w:val="00753BB7"/>
    <w:rsid w:val="0075427D"/>
    <w:rsid w:val="007602E9"/>
    <w:rsid w:val="0077408B"/>
    <w:rsid w:val="007772E1"/>
    <w:rsid w:val="007865F0"/>
    <w:rsid w:val="007945D6"/>
    <w:rsid w:val="00796E1D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78BE"/>
    <w:rsid w:val="0083007F"/>
    <w:rsid w:val="00836BDC"/>
    <w:rsid w:val="008406D3"/>
    <w:rsid w:val="00841331"/>
    <w:rsid w:val="00847685"/>
    <w:rsid w:val="00857716"/>
    <w:rsid w:val="00863F28"/>
    <w:rsid w:val="00864951"/>
    <w:rsid w:val="008712EA"/>
    <w:rsid w:val="00880FD7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B6BC0"/>
    <w:rsid w:val="008C2224"/>
    <w:rsid w:val="008C244C"/>
    <w:rsid w:val="008C54EA"/>
    <w:rsid w:val="008D195A"/>
    <w:rsid w:val="008D3B01"/>
    <w:rsid w:val="008D5D15"/>
    <w:rsid w:val="008E57EE"/>
    <w:rsid w:val="008F3EE4"/>
    <w:rsid w:val="008F5F45"/>
    <w:rsid w:val="00910678"/>
    <w:rsid w:val="00916F70"/>
    <w:rsid w:val="00950993"/>
    <w:rsid w:val="0095482C"/>
    <w:rsid w:val="00960BB9"/>
    <w:rsid w:val="00964DE9"/>
    <w:rsid w:val="0097040E"/>
    <w:rsid w:val="009722A2"/>
    <w:rsid w:val="00973D97"/>
    <w:rsid w:val="00975B7D"/>
    <w:rsid w:val="00984BEE"/>
    <w:rsid w:val="00994B4F"/>
    <w:rsid w:val="0099708E"/>
    <w:rsid w:val="009B0C91"/>
    <w:rsid w:val="009B4AE8"/>
    <w:rsid w:val="009B5D19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4B52"/>
    <w:rsid w:val="00A42D27"/>
    <w:rsid w:val="00A44EEC"/>
    <w:rsid w:val="00A47748"/>
    <w:rsid w:val="00A5342F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21E21"/>
    <w:rsid w:val="00B27FA1"/>
    <w:rsid w:val="00B31BA0"/>
    <w:rsid w:val="00B367B9"/>
    <w:rsid w:val="00B369BD"/>
    <w:rsid w:val="00B44512"/>
    <w:rsid w:val="00B5015A"/>
    <w:rsid w:val="00B51D5C"/>
    <w:rsid w:val="00B60EA6"/>
    <w:rsid w:val="00B61B45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5091E"/>
    <w:rsid w:val="00C52595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D041CF"/>
    <w:rsid w:val="00D05A63"/>
    <w:rsid w:val="00D20A66"/>
    <w:rsid w:val="00D34E15"/>
    <w:rsid w:val="00D356F9"/>
    <w:rsid w:val="00D47143"/>
    <w:rsid w:val="00D801BF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F0ADC"/>
    <w:rsid w:val="00E06465"/>
    <w:rsid w:val="00E22A84"/>
    <w:rsid w:val="00E23A71"/>
    <w:rsid w:val="00E349CD"/>
    <w:rsid w:val="00E40873"/>
    <w:rsid w:val="00E43F9F"/>
    <w:rsid w:val="00E440C8"/>
    <w:rsid w:val="00E55374"/>
    <w:rsid w:val="00E60518"/>
    <w:rsid w:val="00E8391D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216AB"/>
    <w:rsid w:val="00F21898"/>
    <w:rsid w:val="00F218D0"/>
    <w:rsid w:val="00F2284B"/>
    <w:rsid w:val="00F3262F"/>
    <w:rsid w:val="00F35E62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48D5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6F6E-E267-460C-B411-2EFA1197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3</cp:revision>
  <dcterms:created xsi:type="dcterms:W3CDTF">2017-06-01T09:01:00Z</dcterms:created>
  <dcterms:modified xsi:type="dcterms:W3CDTF">2017-06-02T06:54:00Z</dcterms:modified>
</cp:coreProperties>
</file>