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164D" w14:textId="0ABB33B9" w:rsidR="00B44512" w:rsidRPr="004D7FDD" w:rsidRDefault="004D7FDD" w:rsidP="005E4497">
      <w:pPr>
        <w:spacing w:after="0" w:line="240" w:lineRule="auto"/>
        <w:jc w:val="right"/>
        <w:rPr>
          <w:b/>
          <w:lang w:val="ru-RU"/>
        </w:rPr>
      </w:pPr>
      <w:r>
        <w:rPr>
          <w:b/>
          <w:lang w:val="ru-RU"/>
        </w:rPr>
        <w:t>Сообщение для представителей СМИ</w:t>
      </w:r>
    </w:p>
    <w:p w14:paraId="50188D1F" w14:textId="70DDD1F9" w:rsidR="00B44512" w:rsidRDefault="007377BD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13</w:t>
      </w:r>
      <w:r w:rsidR="00DA7FCA">
        <w:rPr>
          <w:b/>
          <w:lang w:val="lv-LV"/>
        </w:rPr>
        <w:t>.06</w:t>
      </w:r>
      <w:r>
        <w:rPr>
          <w:b/>
          <w:lang w:val="lv-LV"/>
        </w:rPr>
        <w:t>.2017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4ABBE525" w14:textId="46CA1DE8" w:rsidR="004D7FDD" w:rsidRPr="004D7FDD" w:rsidRDefault="00F12715" w:rsidP="00717F4C">
      <w:pPr>
        <w:jc w:val="both"/>
        <w:rPr>
          <w:b/>
          <w:sz w:val="25"/>
          <w:szCs w:val="25"/>
          <w:lang w:val="ru-RU"/>
        </w:rPr>
      </w:pPr>
      <w:r w:rsidRPr="00F12715">
        <w:rPr>
          <w:b/>
          <w:sz w:val="25"/>
          <w:szCs w:val="25"/>
          <w:lang w:val="lv-LV"/>
        </w:rPr>
        <w:t xml:space="preserve">LTAB: </w:t>
      </w:r>
      <w:r w:rsidR="004D7FDD">
        <w:rPr>
          <w:b/>
          <w:sz w:val="25"/>
          <w:szCs w:val="25"/>
          <w:lang w:val="ru-RU"/>
        </w:rPr>
        <w:t>надеемся, что информирование автовладельцев поможет еще больше снизить количество незастрахованных участников дорожного движения</w:t>
      </w:r>
    </w:p>
    <w:p w14:paraId="752410AB" w14:textId="34FCA692" w:rsidR="004D7FDD" w:rsidRPr="004D7FDD" w:rsidRDefault="004D7FDD" w:rsidP="00256127">
      <w:pPr>
        <w:spacing w:after="0" w:line="240" w:lineRule="auto"/>
        <w:jc w:val="both"/>
        <w:rPr>
          <w:b/>
          <w:lang w:val="ru-RU"/>
        </w:rPr>
      </w:pPr>
      <w:bookmarkStart w:id="0" w:name="_GoBack"/>
      <w:r>
        <w:rPr>
          <w:b/>
          <w:lang w:val="ru-RU"/>
        </w:rPr>
        <w:t xml:space="preserve">Завершилась организуемая Латвийским Бюро страховщиков транспортных средств </w:t>
      </w:r>
      <w:r w:rsidRPr="004D7FDD">
        <w:rPr>
          <w:b/>
          <w:lang w:val="ru-RU"/>
        </w:rPr>
        <w:t>(</w:t>
      </w:r>
      <w:r>
        <w:rPr>
          <w:b/>
          <w:lang w:val="ru-RU"/>
        </w:rPr>
        <w:t xml:space="preserve">далее </w:t>
      </w:r>
      <w:r>
        <w:rPr>
          <w:b/>
          <w:lang w:val="lv-LV"/>
        </w:rPr>
        <w:t xml:space="preserve">- </w:t>
      </w:r>
      <w:r w:rsidRPr="00DA7FCA">
        <w:rPr>
          <w:b/>
          <w:lang w:val="lv-LV"/>
        </w:rPr>
        <w:t>LTAB</w:t>
      </w:r>
      <w:r>
        <w:rPr>
          <w:b/>
          <w:lang w:val="lv-LV"/>
        </w:rPr>
        <w:t xml:space="preserve">) </w:t>
      </w:r>
      <w:r>
        <w:rPr>
          <w:b/>
          <w:lang w:val="ru-RU"/>
        </w:rPr>
        <w:t xml:space="preserve">кампания </w:t>
      </w:r>
      <w:r w:rsidRPr="004D7FDD">
        <w:rPr>
          <w:b/>
          <w:lang w:val="ru-RU"/>
        </w:rPr>
        <w:t>«Будь в безопасности с ОСТА» (“Es i` drošs ar OCTA!”)</w:t>
      </w:r>
      <w:r>
        <w:rPr>
          <w:b/>
          <w:lang w:val="ru-RU"/>
        </w:rPr>
        <w:t xml:space="preserve">, в рамках которой в мае участники дорожного движения информировались о различных связанных с приобретением ОСТА вопросах, возникающих в случае смены автовладельца. «Статистика </w:t>
      </w:r>
      <w:r w:rsidRPr="00DA7FCA">
        <w:rPr>
          <w:b/>
          <w:lang w:val="lv-LV"/>
        </w:rPr>
        <w:t>LTAB</w:t>
      </w:r>
      <w:r>
        <w:rPr>
          <w:b/>
          <w:lang w:val="ru-RU"/>
        </w:rPr>
        <w:t xml:space="preserve"> свидетельствует, что общее число незастрахованных транспортных средств, перемещающихся по латвийским дорогам, меньше на 2%, однако мы уверены, что это число можно уменьшить еще больше, информируя автовладельцев и напоминая им о необходимости приобретения ОСТА», - рассказывает председатель правления </w:t>
      </w:r>
      <w:r w:rsidRPr="00C26DA6">
        <w:rPr>
          <w:b/>
          <w:lang w:val="lv-LV"/>
        </w:rPr>
        <w:t>LTAB</w:t>
      </w:r>
      <w:r>
        <w:rPr>
          <w:b/>
          <w:lang w:val="ru-RU"/>
        </w:rPr>
        <w:t xml:space="preserve"> Янис Абашин. </w:t>
      </w:r>
    </w:p>
    <w:bookmarkEnd w:id="0"/>
    <w:p w14:paraId="3D440F00" w14:textId="77777777" w:rsidR="004D7FDD" w:rsidRDefault="004D7FDD" w:rsidP="00256127">
      <w:pPr>
        <w:spacing w:after="0" w:line="240" w:lineRule="auto"/>
        <w:jc w:val="both"/>
        <w:rPr>
          <w:b/>
          <w:lang w:val="ru-RU"/>
        </w:rPr>
      </w:pPr>
    </w:p>
    <w:p w14:paraId="3A6D6473" w14:textId="6BF398AB" w:rsidR="00DA7FCA" w:rsidRPr="00485D88" w:rsidRDefault="00485D88" w:rsidP="00256127">
      <w:pPr>
        <w:spacing w:after="0" w:line="240" w:lineRule="auto"/>
        <w:jc w:val="both"/>
        <w:rPr>
          <w:lang w:val="ru-RU"/>
        </w:rPr>
      </w:pPr>
      <w:r w:rsidRPr="00485D88">
        <w:rPr>
          <w:lang w:val="ru-RU"/>
        </w:rPr>
        <w:t xml:space="preserve">Тематика кампании этого года была очень специфической. </w:t>
      </w:r>
      <w:r>
        <w:rPr>
          <w:lang w:val="ru-RU"/>
        </w:rPr>
        <w:t xml:space="preserve">«Опрос, проведенный среди автовладельцев до начала кампании, свидетельствует, что владельцы транспортных средств нередко попадают в неприятности, поскольку недостаточно проинформированы о ситуациях, когда в случае смены владельца транспортного средства, полис ОСТА становится негоден. Наиболее часто такие ситуации встречаются в случае лизинга, когда держатель машины становится ее владельцем или наоборот, а также, когда транспортное средство формально продают другому лицу, но не производят перерегистрацию в порядке, предусмотренном законом», - информирует </w:t>
      </w:r>
      <w:r w:rsidRPr="00485D88">
        <w:rPr>
          <w:lang w:val="ru-RU"/>
        </w:rPr>
        <w:t>председатель правления LTAB</w:t>
      </w:r>
      <w:r>
        <w:rPr>
          <w:lang w:val="ru-RU"/>
        </w:rPr>
        <w:t xml:space="preserve">. </w:t>
      </w:r>
    </w:p>
    <w:p w14:paraId="7D6D071C" w14:textId="77777777" w:rsidR="00485D88" w:rsidRPr="000B6F90" w:rsidRDefault="00485D88" w:rsidP="00256127">
      <w:pPr>
        <w:spacing w:after="0" w:line="240" w:lineRule="auto"/>
        <w:jc w:val="both"/>
        <w:rPr>
          <w:lang w:val="ru-RU"/>
        </w:rPr>
      </w:pPr>
    </w:p>
    <w:p w14:paraId="733DE05B" w14:textId="238800EE" w:rsidR="00D36B9D" w:rsidRDefault="000B3762" w:rsidP="000B6F90">
      <w:pPr>
        <w:spacing w:after="0" w:line="240" w:lineRule="auto"/>
        <w:jc w:val="both"/>
        <w:rPr>
          <w:lang w:val="ru-RU"/>
        </w:rPr>
      </w:pPr>
      <w:r w:rsidRPr="000B6F90">
        <w:rPr>
          <w:lang w:val="ru-RU"/>
        </w:rPr>
        <w:t>«В рамках кампании «Будь в безопасности с ОСТА» (“Es i` drošs ar OCTA!”) мы старались разъяснить эти нюа</w:t>
      </w:r>
      <w:r w:rsidR="000B6F90">
        <w:rPr>
          <w:lang w:val="ru-RU"/>
        </w:rPr>
        <w:t>нсы, используя связь с хоккеем</w:t>
      </w:r>
      <w:r w:rsidRPr="000B6F90">
        <w:rPr>
          <w:lang w:val="ru-RU"/>
        </w:rPr>
        <w:t xml:space="preserve"> в контексте проходившего в мае Чемпионата мира по хоккею. Если перефразировать любимую поговорку латвийских фанатов, что хоккей без пива – это фигурное катание, то можно сказать, что вождение автомобиля без ОСТА – почти гарантированные издержки для кошелька автовладельца!» - рассказывает Я. Абашин. С ним согласен и хоккеист Рижского Динамо Каспарс Саулиетис, участвовавший в открытии кампании: «Вождение автомобиля в известной степени похоже на игру в хоккей. Всегда надо быть уверенным в экипировке и своих силах!» </w:t>
      </w:r>
    </w:p>
    <w:p w14:paraId="395824AB" w14:textId="77777777" w:rsidR="000B6F90" w:rsidRPr="000B6F90" w:rsidRDefault="000B6F90" w:rsidP="000B6F90">
      <w:pPr>
        <w:spacing w:after="0" w:line="240" w:lineRule="auto"/>
        <w:jc w:val="both"/>
        <w:rPr>
          <w:lang w:val="ru-RU"/>
        </w:rPr>
      </w:pPr>
    </w:p>
    <w:p w14:paraId="4096E05E" w14:textId="09E1FFF3" w:rsidR="000B3762" w:rsidRPr="00F74414" w:rsidRDefault="000B6F90" w:rsidP="000B3762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В рамках кампании при помощи различных медиа-каналов </w:t>
      </w:r>
      <w:r w:rsidR="000B3762">
        <w:rPr>
          <w:lang w:val="ru-RU"/>
        </w:rPr>
        <w:t>разъяс</w:t>
      </w:r>
      <w:r>
        <w:rPr>
          <w:lang w:val="ru-RU"/>
        </w:rPr>
        <w:t>нялись разнообразные</w:t>
      </w:r>
      <w:r w:rsidR="000B3762">
        <w:rPr>
          <w:lang w:val="ru-RU"/>
        </w:rPr>
        <w:t xml:space="preserve"> связанные с приобретением ОСТА вопросы</w:t>
      </w:r>
      <w:r>
        <w:rPr>
          <w:lang w:val="ru-RU"/>
        </w:rPr>
        <w:t>, возникающие</w:t>
      </w:r>
      <w:r w:rsidR="000B3762">
        <w:rPr>
          <w:lang w:val="ru-RU"/>
        </w:rPr>
        <w:t xml:space="preserve"> в случае перехода прав владения автомобилем.</w:t>
      </w:r>
      <w:r w:rsidR="000B3762" w:rsidRPr="000B3762">
        <w:rPr>
          <w:lang w:val="ru-RU"/>
        </w:rPr>
        <w:t xml:space="preserve"> </w:t>
      </w:r>
      <w:r w:rsidR="000B3762">
        <w:rPr>
          <w:lang w:val="ru-RU"/>
        </w:rPr>
        <w:t xml:space="preserve">«Надеемся, что коммуникация в </w:t>
      </w:r>
      <w:r w:rsidR="002B4D06">
        <w:rPr>
          <w:lang w:val="ru-RU"/>
        </w:rPr>
        <w:t>масс-</w:t>
      </w:r>
      <w:r w:rsidR="000B3762">
        <w:rPr>
          <w:lang w:val="ru-RU"/>
        </w:rPr>
        <w:t>медиа, а также очная работа</w:t>
      </w:r>
      <w:r w:rsidR="00323496" w:rsidRPr="00323496">
        <w:rPr>
          <w:lang w:val="ru-RU"/>
        </w:rPr>
        <w:t xml:space="preserve"> </w:t>
      </w:r>
      <w:r w:rsidR="00323496">
        <w:rPr>
          <w:lang w:val="ru-RU"/>
        </w:rPr>
        <w:t xml:space="preserve">по информированию автовладельцев в торговых центрах и здании ДБДД даст в будущем результаты. Наш опыт и статистика показывают, что автовладельцы очень часто не покупают своевременно ОСТА из-за своей забывчивости или незнания. Поэтому наша цель – информировать, пояснять, напоминать, чтобы помочь автовладельцам избежать неприятных ситуаций, когда приходится самим покрывать все убытки, связанные с ДТП, поскольку у автомобиля не было действующего страхования ОСТА», - поясняет Я. Абашин. </w:t>
      </w:r>
    </w:p>
    <w:p w14:paraId="24FDADAE" w14:textId="77777777" w:rsidR="000B3762" w:rsidRDefault="000B3762" w:rsidP="000B3762">
      <w:pPr>
        <w:spacing w:after="0" w:line="240" w:lineRule="auto"/>
        <w:jc w:val="both"/>
        <w:rPr>
          <w:sz w:val="21"/>
          <w:szCs w:val="21"/>
          <w:lang w:val="ru-RU"/>
        </w:rPr>
      </w:pPr>
    </w:p>
    <w:p w14:paraId="21AEB522" w14:textId="3CA286DB" w:rsidR="00051D97" w:rsidRDefault="00051D97" w:rsidP="00051D97">
      <w:pPr>
        <w:spacing w:after="0" w:line="240" w:lineRule="auto"/>
        <w:jc w:val="both"/>
        <w:rPr>
          <w:lang w:val="lv-LV"/>
        </w:rPr>
      </w:pPr>
      <w:r>
        <w:rPr>
          <w:lang w:val="lv-LV"/>
        </w:rPr>
        <w:t xml:space="preserve">В 1997 </w:t>
      </w:r>
      <w:proofErr w:type="spellStart"/>
      <w:r>
        <w:rPr>
          <w:lang w:val="lv-LV"/>
        </w:rPr>
        <w:t>году</w:t>
      </w:r>
      <w:proofErr w:type="spellEnd"/>
      <w:r>
        <w:rPr>
          <w:lang w:val="lv-LV"/>
        </w:rPr>
        <w:t xml:space="preserve"> в </w:t>
      </w:r>
      <w:proofErr w:type="spellStart"/>
      <w:r>
        <w:rPr>
          <w:lang w:val="lv-LV"/>
        </w:rPr>
        <w:t>Латвии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была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введена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система</w:t>
      </w:r>
      <w:proofErr w:type="spellEnd"/>
      <w:r>
        <w:rPr>
          <w:lang w:val="lv-LV"/>
        </w:rPr>
        <w:t xml:space="preserve"> ОСТА, </w:t>
      </w:r>
      <w:proofErr w:type="spellStart"/>
      <w:r>
        <w:rPr>
          <w:lang w:val="lv-LV"/>
        </w:rPr>
        <w:t>цель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которой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обеспечить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защиту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интересов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третьих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лиц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пострадавших</w:t>
      </w:r>
      <w:proofErr w:type="spellEnd"/>
      <w:r>
        <w:rPr>
          <w:lang w:val="lv-LV"/>
        </w:rPr>
        <w:t xml:space="preserve"> в </w:t>
      </w:r>
      <w:proofErr w:type="spellStart"/>
      <w:r>
        <w:rPr>
          <w:lang w:val="lv-LV"/>
        </w:rPr>
        <w:t>дорожном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движении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как</w:t>
      </w:r>
      <w:proofErr w:type="spellEnd"/>
      <w:r>
        <w:rPr>
          <w:lang w:val="lv-LV"/>
        </w:rPr>
        <w:t xml:space="preserve"> в </w:t>
      </w:r>
      <w:proofErr w:type="spellStart"/>
      <w:r>
        <w:rPr>
          <w:lang w:val="lv-LV"/>
        </w:rPr>
        <w:t>Латвии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так</w:t>
      </w:r>
      <w:proofErr w:type="spellEnd"/>
      <w:r>
        <w:rPr>
          <w:lang w:val="lv-LV"/>
        </w:rPr>
        <w:t xml:space="preserve"> в </w:t>
      </w:r>
      <w:proofErr w:type="spellStart"/>
      <w:r>
        <w:rPr>
          <w:lang w:val="lv-LV"/>
        </w:rPr>
        <w:t>странах-участницах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Зеленой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карты</w:t>
      </w:r>
      <w:proofErr w:type="spellEnd"/>
      <w:r>
        <w:rPr>
          <w:lang w:val="lv-LV"/>
        </w:rPr>
        <w:t xml:space="preserve">.  </w:t>
      </w:r>
      <w:proofErr w:type="spellStart"/>
      <w:r>
        <w:rPr>
          <w:lang w:val="lv-LV"/>
        </w:rPr>
        <w:t>Для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обеспечения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успешной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деятельности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системы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было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создано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Латвийское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Бюро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страховщиков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Транспортных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средств</w:t>
      </w:r>
      <w:proofErr w:type="spellEnd"/>
      <w:r>
        <w:rPr>
          <w:lang w:val="lv-LV"/>
        </w:rPr>
        <w:t xml:space="preserve"> (LTAB), </w:t>
      </w:r>
      <w:proofErr w:type="spellStart"/>
      <w:r>
        <w:rPr>
          <w:lang w:val="lv-LV"/>
        </w:rPr>
        <w:t>которое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объединяет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страховые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общества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обладающие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правом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производить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страхование</w:t>
      </w:r>
      <w:proofErr w:type="spellEnd"/>
      <w:r>
        <w:rPr>
          <w:lang w:val="lv-LV"/>
        </w:rPr>
        <w:t xml:space="preserve"> ОСТА в </w:t>
      </w:r>
      <w:proofErr w:type="spellStart"/>
      <w:r>
        <w:rPr>
          <w:lang w:val="lv-LV"/>
        </w:rPr>
        <w:t>Латвии</w:t>
      </w:r>
      <w:proofErr w:type="spellEnd"/>
      <w:r>
        <w:rPr>
          <w:lang w:val="lv-LV"/>
        </w:rPr>
        <w:t xml:space="preserve"> - AAS “Balta”, AAS “Baltijas </w:t>
      </w:r>
      <w:proofErr w:type="spellStart"/>
      <w:r>
        <w:rPr>
          <w:lang w:val="lv-LV"/>
        </w:rPr>
        <w:t>Apdrosinasanas</w:t>
      </w:r>
      <w:proofErr w:type="spellEnd"/>
      <w:r>
        <w:rPr>
          <w:lang w:val="lv-LV"/>
        </w:rPr>
        <w:t xml:space="preserve"> Nams”, AAS “</w:t>
      </w:r>
      <w:proofErr w:type="spellStart"/>
      <w:r>
        <w:rPr>
          <w:lang w:val="lv-LV"/>
        </w:rPr>
        <w:t>InterRisk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lastRenderedPageBreak/>
        <w:t>Vienna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Group</w:t>
      </w:r>
      <w:proofErr w:type="spellEnd"/>
      <w:r>
        <w:rPr>
          <w:lang w:val="lv-LV"/>
        </w:rPr>
        <w:t xml:space="preserve">”, AAS “BTA </w:t>
      </w:r>
      <w:proofErr w:type="spellStart"/>
      <w:r>
        <w:rPr>
          <w:lang w:val="lv-LV"/>
        </w:rPr>
        <w:t>Baltic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Company</w:t>
      </w:r>
      <w:proofErr w:type="spellEnd"/>
      <w:r>
        <w:rPr>
          <w:lang w:val="lv-LV"/>
        </w:rPr>
        <w:t xml:space="preserve">”,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UADB “</w:t>
      </w:r>
      <w:proofErr w:type="spellStart"/>
      <w:r>
        <w:rPr>
          <w:lang w:val="lv-LV"/>
        </w:rPr>
        <w:t>Compensa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Vienna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Group</w:t>
      </w:r>
      <w:proofErr w:type="spellEnd"/>
      <w:r>
        <w:rPr>
          <w:lang w:val="lv-LV"/>
        </w:rPr>
        <w:t xml:space="preserve">”,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SE “ERGO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”,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ADB “</w:t>
      </w:r>
      <w:proofErr w:type="spellStart"/>
      <w:r>
        <w:rPr>
          <w:lang w:val="lv-LV"/>
        </w:rPr>
        <w:t>Gjensidige</w:t>
      </w:r>
      <w:proofErr w:type="spellEnd"/>
      <w:r>
        <w:rPr>
          <w:lang w:val="lv-LV"/>
        </w:rPr>
        <w:t xml:space="preserve">”,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AS “</w:t>
      </w:r>
      <w:proofErr w:type="spellStart"/>
      <w:r>
        <w:rPr>
          <w:lang w:val="lv-LV"/>
        </w:rPr>
        <w:t>If</w:t>
      </w:r>
      <w:proofErr w:type="spellEnd"/>
      <w:r>
        <w:rPr>
          <w:lang w:val="lv-LV"/>
        </w:rPr>
        <w:t xml:space="preserve"> P&amp;C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”,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AS “</w:t>
      </w:r>
      <w:proofErr w:type="spellStart"/>
      <w:r>
        <w:rPr>
          <w:lang w:val="lv-LV"/>
        </w:rPr>
        <w:t>Seesam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” AS и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AS “</w:t>
      </w:r>
      <w:proofErr w:type="spellStart"/>
      <w:r>
        <w:rPr>
          <w:lang w:val="lv-LV"/>
        </w:rPr>
        <w:t>Swedbank</w:t>
      </w:r>
      <w:proofErr w:type="spellEnd"/>
      <w:r>
        <w:rPr>
          <w:lang w:val="lv-LV"/>
        </w:rPr>
        <w:t xml:space="preserve"> P&amp;C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>”.</w:t>
      </w:r>
    </w:p>
    <w:p w14:paraId="4667AC13" w14:textId="77777777" w:rsidR="00051D97" w:rsidRDefault="00051D97" w:rsidP="00051D97">
      <w:pPr>
        <w:spacing w:after="0" w:line="240" w:lineRule="auto"/>
        <w:rPr>
          <w:sz w:val="20"/>
          <w:szCs w:val="20"/>
          <w:lang w:val="lv-LV"/>
        </w:rPr>
      </w:pPr>
    </w:p>
    <w:p w14:paraId="12411CC3" w14:textId="77777777" w:rsidR="00051D97" w:rsidRDefault="00051D97" w:rsidP="00051D97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proofErr w:type="spellStart"/>
      <w:r>
        <w:rPr>
          <w:i/>
          <w:iCs/>
          <w:sz w:val="20"/>
          <w:szCs w:val="20"/>
          <w:lang w:val="lv-LV"/>
        </w:rPr>
        <w:t>Информацию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  <w:proofErr w:type="spellStart"/>
      <w:r>
        <w:rPr>
          <w:i/>
          <w:iCs/>
          <w:sz w:val="20"/>
          <w:szCs w:val="20"/>
          <w:lang w:val="lv-LV"/>
        </w:rPr>
        <w:t>подготовил</w:t>
      </w:r>
      <w:proofErr w:type="spellEnd"/>
      <w:r>
        <w:rPr>
          <w:i/>
          <w:iCs/>
          <w:sz w:val="20"/>
          <w:szCs w:val="20"/>
          <w:lang w:val="lv-LV"/>
        </w:rPr>
        <w:t xml:space="preserve">: </w:t>
      </w:r>
    </w:p>
    <w:p w14:paraId="66F91FBB" w14:textId="77777777" w:rsidR="00051D97" w:rsidRDefault="00051D97" w:rsidP="00051D97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proofErr w:type="spellStart"/>
      <w:r>
        <w:rPr>
          <w:i/>
          <w:iCs/>
          <w:sz w:val="20"/>
          <w:szCs w:val="20"/>
          <w:lang w:val="lv-LV"/>
        </w:rPr>
        <w:t>Консультант</w:t>
      </w:r>
      <w:proofErr w:type="spellEnd"/>
      <w:r>
        <w:rPr>
          <w:i/>
          <w:iCs/>
          <w:sz w:val="20"/>
          <w:szCs w:val="20"/>
          <w:lang w:val="lv-LV"/>
        </w:rPr>
        <w:t xml:space="preserve"> LTAB </w:t>
      </w:r>
      <w:proofErr w:type="spellStart"/>
      <w:r>
        <w:rPr>
          <w:i/>
          <w:iCs/>
          <w:sz w:val="20"/>
          <w:szCs w:val="20"/>
          <w:lang w:val="lv-LV"/>
        </w:rPr>
        <w:t>по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  <w:proofErr w:type="spellStart"/>
      <w:r>
        <w:rPr>
          <w:i/>
          <w:iCs/>
          <w:sz w:val="20"/>
          <w:szCs w:val="20"/>
          <w:lang w:val="lv-LV"/>
        </w:rPr>
        <w:t>общественным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  <w:proofErr w:type="spellStart"/>
      <w:r>
        <w:rPr>
          <w:i/>
          <w:iCs/>
          <w:sz w:val="20"/>
          <w:szCs w:val="20"/>
          <w:lang w:val="lv-LV"/>
        </w:rPr>
        <w:t>отношениям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</w:p>
    <w:p w14:paraId="7E43404A" w14:textId="77777777" w:rsidR="00051D97" w:rsidRDefault="00051D97" w:rsidP="00051D97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proofErr w:type="spellStart"/>
      <w:r>
        <w:rPr>
          <w:i/>
          <w:iCs/>
          <w:sz w:val="20"/>
          <w:szCs w:val="20"/>
          <w:lang w:val="lv-LV"/>
        </w:rPr>
        <w:t>Гинтс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  <w:proofErr w:type="spellStart"/>
      <w:r>
        <w:rPr>
          <w:i/>
          <w:iCs/>
          <w:sz w:val="20"/>
          <w:szCs w:val="20"/>
          <w:lang w:val="lv-LV"/>
        </w:rPr>
        <w:t>Лаздиньш</w:t>
      </w:r>
      <w:proofErr w:type="spellEnd"/>
    </w:p>
    <w:p w14:paraId="750664A5" w14:textId="77777777" w:rsidR="00051D97" w:rsidRDefault="00051D97" w:rsidP="00051D97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proofErr w:type="spellStart"/>
      <w:r>
        <w:rPr>
          <w:i/>
          <w:iCs/>
          <w:sz w:val="20"/>
          <w:szCs w:val="20"/>
          <w:lang w:val="lv-LV"/>
        </w:rPr>
        <w:t>Тел</w:t>
      </w:r>
      <w:proofErr w:type="spellEnd"/>
      <w:r>
        <w:rPr>
          <w:i/>
          <w:iCs/>
          <w:sz w:val="20"/>
          <w:szCs w:val="20"/>
          <w:lang w:val="lv-LV"/>
        </w:rPr>
        <w:t xml:space="preserve">.: +371 29442282 </w:t>
      </w:r>
    </w:p>
    <w:p w14:paraId="15CB00C9" w14:textId="11500142" w:rsidR="00521237" w:rsidRPr="00521237" w:rsidRDefault="00051D97" w:rsidP="00051D97">
      <w:pPr>
        <w:spacing w:after="0" w:line="240" w:lineRule="auto"/>
        <w:jc w:val="right"/>
        <w:rPr>
          <w:lang w:val="lv-LV"/>
        </w:rPr>
      </w:pPr>
      <w:r>
        <w:rPr>
          <w:i/>
          <w:iCs/>
          <w:sz w:val="20"/>
          <w:szCs w:val="20"/>
          <w:lang w:val="lv-LV"/>
        </w:rPr>
        <w:t>E-</w:t>
      </w:r>
      <w:proofErr w:type="spellStart"/>
      <w:r>
        <w:rPr>
          <w:i/>
          <w:iCs/>
          <w:sz w:val="20"/>
          <w:szCs w:val="20"/>
          <w:lang w:val="lv-LV"/>
        </w:rPr>
        <w:t>мейл</w:t>
      </w:r>
      <w:proofErr w:type="spellEnd"/>
      <w:r>
        <w:rPr>
          <w:i/>
          <w:iCs/>
          <w:sz w:val="20"/>
          <w:szCs w:val="20"/>
          <w:lang w:val="lv-LV"/>
        </w:rPr>
        <w:t xml:space="preserve">: </w:t>
      </w:r>
      <w:hyperlink r:id="rId7" w:history="1">
        <w:r>
          <w:rPr>
            <w:rStyle w:val="Hyperlink"/>
            <w:i/>
            <w:iCs/>
            <w:sz w:val="20"/>
            <w:szCs w:val="20"/>
            <w:lang w:val="lv-LV"/>
          </w:rPr>
          <w:t>gints@olsen.lv</w:t>
        </w:r>
      </w:hyperlink>
    </w:p>
    <w:p w14:paraId="69A6FE67" w14:textId="454D096F" w:rsidR="00617E51" w:rsidRPr="00F74414" w:rsidRDefault="00617E51" w:rsidP="001A0DF5">
      <w:pPr>
        <w:spacing w:after="0" w:line="240" w:lineRule="auto"/>
        <w:jc w:val="right"/>
        <w:rPr>
          <w:sz w:val="20"/>
          <w:szCs w:val="20"/>
          <w:lang w:val="ru-RU"/>
        </w:rPr>
      </w:pPr>
    </w:p>
    <w:sectPr w:rsidR="00617E51" w:rsidRPr="00F74414" w:rsidSect="00C2008E">
      <w:headerReference w:type="default" r:id="rId8"/>
      <w:footerReference w:type="default" r:id="rId9"/>
      <w:pgSz w:w="11906" w:h="16838"/>
      <w:pgMar w:top="1440" w:right="1133" w:bottom="1276" w:left="1134" w:header="708" w:footer="7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7A9E4" w14:textId="77777777" w:rsidR="005218F6" w:rsidRDefault="005218F6" w:rsidP="00C62AF7">
      <w:pPr>
        <w:spacing w:after="0" w:line="240" w:lineRule="auto"/>
      </w:pPr>
      <w:r>
        <w:separator/>
      </w:r>
    </w:p>
  </w:endnote>
  <w:endnote w:type="continuationSeparator" w:id="0">
    <w:p w14:paraId="059E25CC" w14:textId="77777777" w:rsidR="005218F6" w:rsidRDefault="005218F6" w:rsidP="00C62AF7">
      <w:pPr>
        <w:spacing w:after="0" w:line="240" w:lineRule="auto"/>
      </w:pPr>
      <w:r>
        <w:continuationSeparator/>
      </w:r>
    </w:p>
  </w:endnote>
  <w:endnote w:type="continuationNotice" w:id="1">
    <w:p w14:paraId="2E2A8C6C" w14:textId="77777777" w:rsidR="005218F6" w:rsidRDefault="005218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23F6" w14:textId="77777777" w:rsidR="007C78FE" w:rsidRDefault="007C78FE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D2BF7F" wp14:editId="29095277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>
          <w:pict>
            <v:line w14:anchorId="476FDF26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6C8369DC" w14:textId="77777777" w:rsidR="007C78FE" w:rsidRDefault="007C78FE" w:rsidP="00C62AF7">
    <w:pPr>
      <w:pStyle w:val="Footer"/>
      <w:jc w:val="center"/>
    </w:pPr>
    <w:r>
      <w:object w:dxaOrig="9042" w:dyaOrig="462" w14:anchorId="65AD6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8.75pt">
          <v:imagedata r:id="rId1" o:title=""/>
        </v:shape>
        <o:OLEObject Type="Embed" ProgID="CorelDraw.Graphic.17" ShapeID="_x0000_i1026" DrawAspect="Content" ObjectID="_1558858779" r:id="rId2"/>
      </w:object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7F5F3" w14:textId="77777777" w:rsidR="005218F6" w:rsidRDefault="005218F6" w:rsidP="00C62AF7">
      <w:pPr>
        <w:spacing w:after="0" w:line="240" w:lineRule="auto"/>
      </w:pPr>
      <w:r>
        <w:separator/>
      </w:r>
    </w:p>
  </w:footnote>
  <w:footnote w:type="continuationSeparator" w:id="0">
    <w:p w14:paraId="7B8A7539" w14:textId="77777777" w:rsidR="005218F6" w:rsidRDefault="005218F6" w:rsidP="00C62AF7">
      <w:pPr>
        <w:spacing w:after="0" w:line="240" w:lineRule="auto"/>
      </w:pPr>
      <w:r>
        <w:continuationSeparator/>
      </w:r>
    </w:p>
  </w:footnote>
  <w:footnote w:type="continuationNotice" w:id="1">
    <w:p w14:paraId="29676671" w14:textId="77777777" w:rsidR="005218F6" w:rsidRDefault="005218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CC04" w14:textId="35ECD055" w:rsidR="007C78FE" w:rsidRDefault="007C78FE">
    <w:pPr>
      <w:pStyle w:val="Header"/>
    </w:pPr>
  </w:p>
  <w:p w14:paraId="0CB634A5" w14:textId="77777777" w:rsidR="007C78FE" w:rsidRDefault="007C78FE">
    <w:pPr>
      <w:pStyle w:val="Header"/>
    </w:pPr>
    <w:r>
      <w:object w:dxaOrig="3027" w:dyaOrig="1080" w14:anchorId="71A7CF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6.25pt">
          <v:imagedata r:id="rId1" o:title=""/>
        </v:shape>
        <o:OLEObject Type="Embed" ProgID="CorelDraw.Graphic.17" ShapeID="_x0000_i1025" DrawAspect="Content" ObjectID="_1558858778" r:id="rId2"/>
      </w:object>
    </w: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013A3"/>
    <w:rsid w:val="00003652"/>
    <w:rsid w:val="0000382A"/>
    <w:rsid w:val="0000798F"/>
    <w:rsid w:val="00025BD4"/>
    <w:rsid w:val="0003095B"/>
    <w:rsid w:val="00031B96"/>
    <w:rsid w:val="00031F20"/>
    <w:rsid w:val="00032071"/>
    <w:rsid w:val="00033965"/>
    <w:rsid w:val="00034426"/>
    <w:rsid w:val="00040AE8"/>
    <w:rsid w:val="00042A1B"/>
    <w:rsid w:val="00046772"/>
    <w:rsid w:val="00051859"/>
    <w:rsid w:val="00051D97"/>
    <w:rsid w:val="000533E0"/>
    <w:rsid w:val="00057EA6"/>
    <w:rsid w:val="00070C9E"/>
    <w:rsid w:val="000847FE"/>
    <w:rsid w:val="00091DE0"/>
    <w:rsid w:val="00093FF3"/>
    <w:rsid w:val="00095A98"/>
    <w:rsid w:val="000A4639"/>
    <w:rsid w:val="000B3762"/>
    <w:rsid w:val="000B5642"/>
    <w:rsid w:val="000B6F90"/>
    <w:rsid w:val="000C06FE"/>
    <w:rsid w:val="000C0786"/>
    <w:rsid w:val="000D0D3C"/>
    <w:rsid w:val="000D2A57"/>
    <w:rsid w:val="000D3097"/>
    <w:rsid w:val="000F4FC5"/>
    <w:rsid w:val="000F5106"/>
    <w:rsid w:val="001029A0"/>
    <w:rsid w:val="00103B45"/>
    <w:rsid w:val="00104DBB"/>
    <w:rsid w:val="001071B7"/>
    <w:rsid w:val="0012264C"/>
    <w:rsid w:val="00126876"/>
    <w:rsid w:val="00131772"/>
    <w:rsid w:val="001331AD"/>
    <w:rsid w:val="0013589D"/>
    <w:rsid w:val="00143485"/>
    <w:rsid w:val="00144B7F"/>
    <w:rsid w:val="00157DD1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57C6"/>
    <w:rsid w:val="00200D70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402E"/>
    <w:rsid w:val="0027756B"/>
    <w:rsid w:val="00282F67"/>
    <w:rsid w:val="002857F0"/>
    <w:rsid w:val="00286061"/>
    <w:rsid w:val="0029047C"/>
    <w:rsid w:val="00295433"/>
    <w:rsid w:val="00297163"/>
    <w:rsid w:val="002A10E7"/>
    <w:rsid w:val="002A1269"/>
    <w:rsid w:val="002A2DC8"/>
    <w:rsid w:val="002B4D06"/>
    <w:rsid w:val="002C0464"/>
    <w:rsid w:val="002C07F5"/>
    <w:rsid w:val="002D452E"/>
    <w:rsid w:val="002D5F23"/>
    <w:rsid w:val="002F0F77"/>
    <w:rsid w:val="0030458B"/>
    <w:rsid w:val="003079C2"/>
    <w:rsid w:val="00307AF2"/>
    <w:rsid w:val="00322690"/>
    <w:rsid w:val="00323496"/>
    <w:rsid w:val="00324D9C"/>
    <w:rsid w:val="00327D20"/>
    <w:rsid w:val="003328A9"/>
    <w:rsid w:val="003353F6"/>
    <w:rsid w:val="00337C26"/>
    <w:rsid w:val="00340E8E"/>
    <w:rsid w:val="003439F8"/>
    <w:rsid w:val="003472AE"/>
    <w:rsid w:val="003653B1"/>
    <w:rsid w:val="003662A8"/>
    <w:rsid w:val="00377DFC"/>
    <w:rsid w:val="00387404"/>
    <w:rsid w:val="003C0636"/>
    <w:rsid w:val="003C0A9F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AB9"/>
    <w:rsid w:val="004152B0"/>
    <w:rsid w:val="004175DC"/>
    <w:rsid w:val="004231DF"/>
    <w:rsid w:val="00423962"/>
    <w:rsid w:val="00424330"/>
    <w:rsid w:val="00436B41"/>
    <w:rsid w:val="00441893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85D88"/>
    <w:rsid w:val="004A08A5"/>
    <w:rsid w:val="004B2074"/>
    <w:rsid w:val="004B7D60"/>
    <w:rsid w:val="004C32E0"/>
    <w:rsid w:val="004C66AB"/>
    <w:rsid w:val="004D366B"/>
    <w:rsid w:val="004D497B"/>
    <w:rsid w:val="004D517B"/>
    <w:rsid w:val="004D7FDD"/>
    <w:rsid w:val="004F0C08"/>
    <w:rsid w:val="004F3819"/>
    <w:rsid w:val="004F39A9"/>
    <w:rsid w:val="00506CDA"/>
    <w:rsid w:val="00512411"/>
    <w:rsid w:val="00520799"/>
    <w:rsid w:val="00521237"/>
    <w:rsid w:val="005218F6"/>
    <w:rsid w:val="0053256E"/>
    <w:rsid w:val="0054769C"/>
    <w:rsid w:val="00547718"/>
    <w:rsid w:val="00555CA2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D0EAA"/>
    <w:rsid w:val="005D10B6"/>
    <w:rsid w:val="005E4497"/>
    <w:rsid w:val="005E69F5"/>
    <w:rsid w:val="005F56B1"/>
    <w:rsid w:val="005F757B"/>
    <w:rsid w:val="006039B0"/>
    <w:rsid w:val="00617A1C"/>
    <w:rsid w:val="00617E51"/>
    <w:rsid w:val="00646632"/>
    <w:rsid w:val="00647776"/>
    <w:rsid w:val="00661B1B"/>
    <w:rsid w:val="00671552"/>
    <w:rsid w:val="00680FAD"/>
    <w:rsid w:val="00682EDE"/>
    <w:rsid w:val="00684421"/>
    <w:rsid w:val="00695420"/>
    <w:rsid w:val="00695BC6"/>
    <w:rsid w:val="00696F47"/>
    <w:rsid w:val="006A5358"/>
    <w:rsid w:val="006C3376"/>
    <w:rsid w:val="006D07C2"/>
    <w:rsid w:val="006E1F10"/>
    <w:rsid w:val="006E3B65"/>
    <w:rsid w:val="006E75CA"/>
    <w:rsid w:val="006F5138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7408B"/>
    <w:rsid w:val="007772E1"/>
    <w:rsid w:val="007865F0"/>
    <w:rsid w:val="007945D6"/>
    <w:rsid w:val="00796E1D"/>
    <w:rsid w:val="007B39C1"/>
    <w:rsid w:val="007B4581"/>
    <w:rsid w:val="007B58F9"/>
    <w:rsid w:val="007C56F9"/>
    <w:rsid w:val="007C78FE"/>
    <w:rsid w:val="00801A6E"/>
    <w:rsid w:val="008037BF"/>
    <w:rsid w:val="008175EC"/>
    <w:rsid w:val="008219D6"/>
    <w:rsid w:val="008278BE"/>
    <w:rsid w:val="0083007F"/>
    <w:rsid w:val="00836BDC"/>
    <w:rsid w:val="008406D3"/>
    <w:rsid w:val="00841331"/>
    <w:rsid w:val="00843AC4"/>
    <w:rsid w:val="00847685"/>
    <w:rsid w:val="008566C2"/>
    <w:rsid w:val="00857716"/>
    <w:rsid w:val="00863F28"/>
    <w:rsid w:val="00864951"/>
    <w:rsid w:val="008712E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F45"/>
    <w:rsid w:val="00910678"/>
    <w:rsid w:val="00916F70"/>
    <w:rsid w:val="00950993"/>
    <w:rsid w:val="0095482C"/>
    <w:rsid w:val="00960BB9"/>
    <w:rsid w:val="00964DE9"/>
    <w:rsid w:val="0097040E"/>
    <w:rsid w:val="009722A2"/>
    <w:rsid w:val="00972764"/>
    <w:rsid w:val="00973D97"/>
    <w:rsid w:val="00975B7D"/>
    <w:rsid w:val="00984BEE"/>
    <w:rsid w:val="00994B4F"/>
    <w:rsid w:val="0099708E"/>
    <w:rsid w:val="009B0C91"/>
    <w:rsid w:val="009B4AE8"/>
    <w:rsid w:val="009B5D19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4B52"/>
    <w:rsid w:val="00A42D27"/>
    <w:rsid w:val="00A44EEC"/>
    <w:rsid w:val="00A47748"/>
    <w:rsid w:val="00A5342F"/>
    <w:rsid w:val="00A61E87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094D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1D5C"/>
    <w:rsid w:val="00B60EA6"/>
    <w:rsid w:val="00B61B45"/>
    <w:rsid w:val="00B7109E"/>
    <w:rsid w:val="00B71D64"/>
    <w:rsid w:val="00B917CF"/>
    <w:rsid w:val="00BA305B"/>
    <w:rsid w:val="00BB52D9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FDC"/>
    <w:rsid w:val="00C2008E"/>
    <w:rsid w:val="00C2125D"/>
    <w:rsid w:val="00C26506"/>
    <w:rsid w:val="00C26DA6"/>
    <w:rsid w:val="00C52595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A01"/>
    <w:rsid w:val="00C956C5"/>
    <w:rsid w:val="00C960D8"/>
    <w:rsid w:val="00C9669C"/>
    <w:rsid w:val="00CB2245"/>
    <w:rsid w:val="00CB34A1"/>
    <w:rsid w:val="00CC1D83"/>
    <w:rsid w:val="00CC37A5"/>
    <w:rsid w:val="00CC3C43"/>
    <w:rsid w:val="00CD4857"/>
    <w:rsid w:val="00CE1DC8"/>
    <w:rsid w:val="00CF25BB"/>
    <w:rsid w:val="00D041CF"/>
    <w:rsid w:val="00D05A63"/>
    <w:rsid w:val="00D17371"/>
    <w:rsid w:val="00D20A66"/>
    <w:rsid w:val="00D34E15"/>
    <w:rsid w:val="00D356F9"/>
    <w:rsid w:val="00D36B9D"/>
    <w:rsid w:val="00D47143"/>
    <w:rsid w:val="00D801BF"/>
    <w:rsid w:val="00D83991"/>
    <w:rsid w:val="00D90B0E"/>
    <w:rsid w:val="00D917ED"/>
    <w:rsid w:val="00D926BF"/>
    <w:rsid w:val="00DA1B67"/>
    <w:rsid w:val="00DA6558"/>
    <w:rsid w:val="00DA7FCA"/>
    <w:rsid w:val="00DB37AC"/>
    <w:rsid w:val="00DC7AD1"/>
    <w:rsid w:val="00DD329D"/>
    <w:rsid w:val="00DD6214"/>
    <w:rsid w:val="00DF0ADC"/>
    <w:rsid w:val="00E06465"/>
    <w:rsid w:val="00E22A84"/>
    <w:rsid w:val="00E23A71"/>
    <w:rsid w:val="00E2579F"/>
    <w:rsid w:val="00E349CD"/>
    <w:rsid w:val="00E40873"/>
    <w:rsid w:val="00E43F9F"/>
    <w:rsid w:val="00E440C8"/>
    <w:rsid w:val="00E55374"/>
    <w:rsid w:val="00E60518"/>
    <w:rsid w:val="00E8391D"/>
    <w:rsid w:val="00E91AD3"/>
    <w:rsid w:val="00E9257F"/>
    <w:rsid w:val="00EB457E"/>
    <w:rsid w:val="00EC201D"/>
    <w:rsid w:val="00ED1F40"/>
    <w:rsid w:val="00EE2EB4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6691"/>
    <w:rsid w:val="00F5181F"/>
    <w:rsid w:val="00F555A0"/>
    <w:rsid w:val="00F60148"/>
    <w:rsid w:val="00F6198B"/>
    <w:rsid w:val="00F72968"/>
    <w:rsid w:val="00F74414"/>
    <w:rsid w:val="00F76D3D"/>
    <w:rsid w:val="00F872FD"/>
    <w:rsid w:val="00F92081"/>
    <w:rsid w:val="00F92791"/>
    <w:rsid w:val="00FA02C6"/>
    <w:rsid w:val="00FA6354"/>
    <w:rsid w:val="00FB285C"/>
    <w:rsid w:val="00FB2C50"/>
    <w:rsid w:val="00FB2DF8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C0B3C-EA10-431B-BF26-C82E4A4E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2438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2017-06-13T08:33:00Z</dcterms:created>
  <dcterms:modified xsi:type="dcterms:W3CDTF">2017-06-13T08:33:00Z</dcterms:modified>
</cp:coreProperties>
</file>