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16D0211E" w:rsidR="00B44512" w:rsidRPr="007D79E4" w:rsidRDefault="007D79E4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представителей СМИ</w:t>
      </w:r>
    </w:p>
    <w:p w14:paraId="50188D1F" w14:textId="30FA2410" w:rsidR="00B44512" w:rsidRDefault="00283E3C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14</w:t>
      </w:r>
      <w:r w:rsidR="00DA7FCA">
        <w:rPr>
          <w:b/>
          <w:lang w:val="lv-LV"/>
        </w:rPr>
        <w:t>.06</w:t>
      </w:r>
      <w:r w:rsidR="007377BD"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49933E49" w14:textId="2C950681" w:rsidR="007D79E4" w:rsidRPr="007D79E4" w:rsidRDefault="007D79E4" w:rsidP="00717F4C">
      <w:pPr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>В течение 10 лет страховщики ОСТА компенсировали государственным инстанциям более 22 миллионов евро</w:t>
      </w:r>
    </w:p>
    <w:p w14:paraId="50196928" w14:textId="2C9C17A7" w:rsidR="007D79E4" w:rsidRPr="007D79E4" w:rsidRDefault="007D79E4" w:rsidP="00256127">
      <w:pPr>
        <w:spacing w:after="0" w:line="240" w:lineRule="auto"/>
        <w:jc w:val="both"/>
        <w:rPr>
          <w:b/>
          <w:bCs/>
          <w:lang w:val="en-US"/>
        </w:rPr>
      </w:pPr>
      <w:bookmarkStart w:id="0" w:name="_GoBack"/>
      <w:proofErr w:type="spellStart"/>
      <w:r w:rsidRPr="007D79E4">
        <w:rPr>
          <w:b/>
          <w:lang w:val="lv-LV"/>
        </w:rPr>
        <w:t>Статистика</w:t>
      </w:r>
      <w:proofErr w:type="spellEnd"/>
      <w:r w:rsidRPr="007D79E4">
        <w:rPr>
          <w:b/>
          <w:lang w:val="lv-LV"/>
        </w:rPr>
        <w:t xml:space="preserve"> </w:t>
      </w:r>
      <w:proofErr w:type="spellStart"/>
      <w:r>
        <w:rPr>
          <w:b/>
          <w:lang w:val="lv-LV"/>
        </w:rPr>
        <w:t>Латвийского</w:t>
      </w:r>
      <w:proofErr w:type="spellEnd"/>
      <w:r>
        <w:rPr>
          <w:b/>
          <w:bCs/>
          <w:lang w:val="ru-RU"/>
        </w:rPr>
        <w:t xml:space="preserve"> Бюро страховщиков транспортных средств (далее </w:t>
      </w:r>
      <w:r>
        <w:rPr>
          <w:b/>
          <w:bCs/>
          <w:lang w:val="lv-LV"/>
        </w:rPr>
        <w:t>- LTAB)</w:t>
      </w:r>
      <w:r>
        <w:rPr>
          <w:b/>
          <w:bCs/>
          <w:lang w:val="ru-RU"/>
        </w:rPr>
        <w:t xml:space="preserve"> свидетельствует, что в течение последних 10 лет (с 1 января 2007 года до 31 декабря 2016 года) страховщики ОСТА и </w:t>
      </w:r>
      <w:r>
        <w:rPr>
          <w:b/>
          <w:bCs/>
          <w:lang w:val="lv-LV"/>
        </w:rPr>
        <w:t>LTAB</w:t>
      </w:r>
      <w:r>
        <w:rPr>
          <w:b/>
          <w:bCs/>
          <w:lang w:val="ru-RU"/>
        </w:rPr>
        <w:t xml:space="preserve"> компенсировали государству и органам самоуправлений убытки в размере 22,10 миллионов евро. В среднем, ежегодно государство и органы самоуправлений получают от страховщиков компенсации в размере 2-3 миллионов евро. </w:t>
      </w:r>
    </w:p>
    <w:bookmarkEnd w:id="0"/>
    <w:p w14:paraId="110BF3A0" w14:textId="77777777" w:rsidR="00283E3C" w:rsidRDefault="00283E3C" w:rsidP="00256127">
      <w:pPr>
        <w:spacing w:after="0" w:line="240" w:lineRule="auto"/>
        <w:jc w:val="both"/>
        <w:rPr>
          <w:b/>
          <w:sz w:val="25"/>
          <w:szCs w:val="25"/>
          <w:lang w:val="ru-RU"/>
        </w:rPr>
      </w:pPr>
    </w:p>
    <w:p w14:paraId="7B443FA0" w14:textId="018FD1AF" w:rsidR="007D79E4" w:rsidRPr="007D79E4" w:rsidRDefault="007D79E4" w:rsidP="00256127">
      <w:pPr>
        <w:spacing w:after="0" w:line="240" w:lineRule="auto"/>
        <w:jc w:val="both"/>
        <w:rPr>
          <w:color w:val="000000" w:themeColor="text1"/>
          <w:lang w:val="ru-RU"/>
        </w:rPr>
      </w:pPr>
      <w:proofErr w:type="spellStart"/>
      <w:r w:rsidRPr="007D79E4">
        <w:rPr>
          <w:color w:val="000000" w:themeColor="text1"/>
          <w:lang w:val="lv-LV"/>
        </w:rPr>
        <w:t>Закон</w:t>
      </w:r>
      <w:proofErr w:type="spellEnd"/>
      <w:r w:rsidRPr="007D79E4">
        <w:rPr>
          <w:color w:val="000000" w:themeColor="text1"/>
          <w:lang w:val="lv-LV"/>
        </w:rPr>
        <w:t xml:space="preserve"> </w:t>
      </w:r>
      <w:proofErr w:type="spellStart"/>
      <w:r w:rsidRPr="007D79E4">
        <w:rPr>
          <w:color w:val="000000" w:themeColor="text1"/>
          <w:lang w:val="lv-LV"/>
        </w:rPr>
        <w:t>об</w:t>
      </w:r>
      <w:proofErr w:type="spellEnd"/>
      <w:r w:rsidRPr="007D79E4">
        <w:rPr>
          <w:color w:val="000000" w:themeColor="text1"/>
          <w:lang w:val="lv-LV"/>
        </w:rPr>
        <w:t xml:space="preserve"> ОСТА</w:t>
      </w:r>
      <w:r>
        <w:rPr>
          <w:color w:val="000000" w:themeColor="text1"/>
          <w:lang w:val="ru-RU"/>
        </w:rPr>
        <w:t xml:space="preserve"> определяет, что страховщики и </w:t>
      </w:r>
      <w:r w:rsidRPr="008F7837">
        <w:rPr>
          <w:color w:val="000000" w:themeColor="text1"/>
          <w:lang w:val="lv-LV"/>
        </w:rPr>
        <w:t>LTAB</w:t>
      </w:r>
      <w:r>
        <w:rPr>
          <w:color w:val="000000" w:themeColor="text1"/>
          <w:lang w:val="ru-RU"/>
        </w:rPr>
        <w:t xml:space="preserve"> компенсируют убытки не только пострадавшим в результате ДТП персонам, но и государству и самоуправлениям в связи с лечением и реабилитацией пострадавших в ДТП, например, за вызов неотложной медицинской помощи или доставку пострадавшего в больницу, лечение и содержание его в больнице, восстановление здоровья в реабилитационных центрах, если таковое назначил врач в связи с полученными в ДТП травмами, а также другие связанные с восстановлением здоровья расходы. Также компенсируются издержки государства и самоуправлений, которые связаны с оплатой больничного листа пострадавшего в ДТП лица, пенсиями и пособиями инвалидам и иждивенцам, пособия</w:t>
      </w:r>
      <w:r w:rsidR="002A2C66">
        <w:rPr>
          <w:color w:val="000000" w:themeColor="text1"/>
          <w:lang w:val="ru-RU"/>
        </w:rPr>
        <w:t>ми</w:t>
      </w:r>
      <w:r>
        <w:rPr>
          <w:color w:val="000000" w:themeColor="text1"/>
          <w:lang w:val="ru-RU"/>
        </w:rPr>
        <w:t xml:space="preserve"> на похороны, а также аренду или приобретение технических вспомогательных средств. </w:t>
      </w:r>
    </w:p>
    <w:p w14:paraId="409E0224" w14:textId="77777777" w:rsidR="003B3325" w:rsidRDefault="003B3325" w:rsidP="003B3325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241652BE" w14:textId="6A9B0C42" w:rsidR="007D79E4" w:rsidRPr="0075631B" w:rsidRDefault="0075631B" w:rsidP="003B3325">
      <w:pPr>
        <w:spacing w:after="0" w:line="240" w:lineRule="auto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 течение последних 10 лет </w:t>
      </w:r>
      <w:r w:rsidR="00186F4A">
        <w:rPr>
          <w:color w:val="000000" w:themeColor="text1"/>
          <w:lang w:val="ru-RU"/>
        </w:rPr>
        <w:t>компенсируемые ОСТА</w:t>
      </w:r>
      <w:r w:rsidR="00186F4A" w:rsidRPr="00186F4A">
        <w:rPr>
          <w:color w:val="000000" w:themeColor="text1"/>
          <w:lang w:val="ru-RU"/>
        </w:rPr>
        <w:t xml:space="preserve"> убытки </w:t>
      </w:r>
      <w:r w:rsidR="002A2C66">
        <w:rPr>
          <w:color w:val="000000" w:themeColor="text1"/>
          <w:lang w:val="ru-RU"/>
        </w:rPr>
        <w:t xml:space="preserve">государствам и органам </w:t>
      </w:r>
      <w:r w:rsidR="00186F4A" w:rsidRPr="00186F4A">
        <w:rPr>
          <w:color w:val="000000" w:themeColor="text1"/>
          <w:lang w:val="ru-RU"/>
        </w:rPr>
        <w:t xml:space="preserve">самоуправлений </w:t>
      </w:r>
      <w:r w:rsidR="00186F4A">
        <w:rPr>
          <w:color w:val="000000" w:themeColor="text1"/>
          <w:lang w:val="ru-RU"/>
        </w:rPr>
        <w:t xml:space="preserve">ежегодно составляли примерно 2-3 миллиона евро. В 2014 году это было 2,65 миллионов евро, через год – 2,05 миллионов евро, а в прошлом году – 3,12 миллионов евро. Надо отметить, что в первой четверти этого года государство и органы самоуправлений получили компенсации в размере 0,72 миллионов евро. </w:t>
      </w:r>
    </w:p>
    <w:p w14:paraId="5FEAA1FB" w14:textId="77777777" w:rsidR="0075631B" w:rsidRDefault="0075631B" w:rsidP="003B3325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5D4072C9" w14:textId="76BB430E" w:rsidR="00186F4A" w:rsidRDefault="00186F4A" w:rsidP="00186F4A">
      <w:pPr>
        <w:spacing w:after="0" w:line="240" w:lineRule="auto"/>
        <w:jc w:val="both"/>
        <w:rPr>
          <w:b/>
          <w:bCs/>
          <w:lang w:val="ru-RU"/>
        </w:rPr>
      </w:pPr>
      <w:r>
        <w:rPr>
          <w:lang w:val="ru-RU"/>
        </w:rPr>
        <w:t>«Говоря об издержках, которые образуются у страховщиков в связи с заявлениями об убытках ОСТА, наиболее часто упоминаются убытки, связанные с устранением последствий повреждения транспортного средства или другого имущества, однако необоснованно забываются выплаты страховщиков, которые компенсируют государству расходы, связанные с лечением попавших в ДТП, содержанием их в медицинских учреждениях, а также выплатой пособий. Кроме того, лечение и реабилитация, а также выплата государственных пособий после ДТП может длиться многие годы или даже всю жизнь, что означает, что еще в 2017 году компенсируются у</w:t>
      </w:r>
      <w:r w:rsidR="002A2C66">
        <w:rPr>
          <w:lang w:val="ru-RU"/>
        </w:rPr>
        <w:t>бытки за ДТП, произошедшие в 200</w:t>
      </w:r>
      <w:r>
        <w:rPr>
          <w:lang w:val="ru-RU"/>
        </w:rPr>
        <w:t xml:space="preserve">7 году или ранее», - рассказывает </w:t>
      </w:r>
      <w:r w:rsidRPr="00186F4A">
        <w:rPr>
          <w:lang w:val="ru-RU"/>
        </w:rPr>
        <w:t xml:space="preserve">председатель правления LTAB Янис Абашин. </w:t>
      </w:r>
    </w:p>
    <w:p w14:paraId="22C4B294" w14:textId="4C229747" w:rsidR="00CF3FEB" w:rsidRPr="00186F4A" w:rsidRDefault="00CF3FEB" w:rsidP="00256127">
      <w:pPr>
        <w:spacing w:after="0" w:line="240" w:lineRule="auto"/>
        <w:jc w:val="both"/>
        <w:rPr>
          <w:lang w:val="ru-RU"/>
        </w:rPr>
      </w:pPr>
    </w:p>
    <w:p w14:paraId="782C379F" w14:textId="77777777" w:rsidR="002A2C66" w:rsidRDefault="002A2C66" w:rsidP="002A2C66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В 1997 </w:t>
      </w:r>
      <w:proofErr w:type="spellStart"/>
      <w:r>
        <w:rPr>
          <w:lang w:val="lv-LV"/>
        </w:rPr>
        <w:t>году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была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введена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система</w:t>
      </w:r>
      <w:proofErr w:type="spellEnd"/>
      <w:r>
        <w:rPr>
          <w:lang w:val="lv-LV"/>
        </w:rPr>
        <w:t xml:space="preserve"> ОСТА, </w:t>
      </w:r>
      <w:proofErr w:type="spellStart"/>
      <w:r>
        <w:rPr>
          <w:lang w:val="lv-LV"/>
        </w:rPr>
        <w:t>цель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которой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обеспечить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защиту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интересов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третьих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лиц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пострадавших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дорожном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движении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как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так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странах-участницах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Зеленой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карты</w:t>
      </w:r>
      <w:proofErr w:type="spellEnd"/>
      <w:r>
        <w:rPr>
          <w:lang w:val="lv-LV"/>
        </w:rPr>
        <w:t xml:space="preserve">.  </w:t>
      </w:r>
      <w:proofErr w:type="spellStart"/>
      <w:r>
        <w:rPr>
          <w:lang w:val="lv-LV"/>
        </w:rPr>
        <w:t>Для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обеспечения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успешной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деятельности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системы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было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создано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Латвийское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Бюро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страховщиков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Транспортных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средств</w:t>
      </w:r>
      <w:proofErr w:type="spellEnd"/>
      <w:r>
        <w:rPr>
          <w:lang w:val="lv-LV"/>
        </w:rPr>
        <w:t xml:space="preserve"> (LTAB), </w:t>
      </w:r>
      <w:proofErr w:type="spellStart"/>
      <w:r>
        <w:rPr>
          <w:lang w:val="lv-LV"/>
        </w:rPr>
        <w:t>которое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объединяет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страховые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общества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обладающие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правом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производить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страхование</w:t>
      </w:r>
      <w:proofErr w:type="spellEnd"/>
      <w:r>
        <w:rPr>
          <w:lang w:val="lv-LV"/>
        </w:rPr>
        <w:t xml:space="preserve"> ОСТА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 - AAS “Balta”, AAS “Baltijas </w:t>
      </w:r>
      <w:proofErr w:type="spellStart"/>
      <w:r>
        <w:rPr>
          <w:lang w:val="lv-LV"/>
        </w:rPr>
        <w:t>Apdrosinasanas</w:t>
      </w:r>
      <w:proofErr w:type="spellEnd"/>
      <w:r>
        <w:rPr>
          <w:lang w:val="lv-LV"/>
        </w:rPr>
        <w:t xml:space="preserve"> Nams”, AAS “</w:t>
      </w:r>
      <w:proofErr w:type="spellStart"/>
      <w:r>
        <w:rPr>
          <w:lang w:val="lv-LV"/>
        </w:rPr>
        <w:t>InterRisk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Vienna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Group</w:t>
      </w:r>
      <w:proofErr w:type="spellEnd"/>
      <w:r>
        <w:rPr>
          <w:lang w:val="lv-LV"/>
        </w:rPr>
        <w:t xml:space="preserve">”, AAS “BTA </w:t>
      </w:r>
      <w:proofErr w:type="spellStart"/>
      <w:r>
        <w:rPr>
          <w:lang w:val="lv-LV"/>
        </w:rPr>
        <w:t>Baltic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Company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UADB “</w:t>
      </w:r>
      <w:proofErr w:type="spellStart"/>
      <w:r>
        <w:rPr>
          <w:lang w:val="lv-LV"/>
        </w:rPr>
        <w:t>Compensa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Vienna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Group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SE “ERGO </w:t>
      </w:r>
      <w:proofErr w:type="spellStart"/>
      <w:r>
        <w:rPr>
          <w:lang w:val="lv-LV"/>
        </w:rPr>
        <w:lastRenderedPageBreak/>
        <w:t>Insurance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ADB “</w:t>
      </w:r>
      <w:proofErr w:type="spellStart"/>
      <w:r>
        <w:rPr>
          <w:lang w:val="lv-LV"/>
        </w:rPr>
        <w:t>Gjensidige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If</w:t>
      </w:r>
      <w:proofErr w:type="spellEnd"/>
      <w:r>
        <w:rPr>
          <w:lang w:val="lv-LV"/>
        </w:rPr>
        <w:t xml:space="preserve"> P&amp;C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Seesam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 AS и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Swedbank</w:t>
      </w:r>
      <w:proofErr w:type="spellEnd"/>
      <w:r>
        <w:rPr>
          <w:lang w:val="lv-LV"/>
        </w:rPr>
        <w:t xml:space="preserve"> P&amp;C Insurance”.</w:t>
      </w:r>
    </w:p>
    <w:p w14:paraId="535ECEF7" w14:textId="77777777" w:rsidR="002A2C66" w:rsidRDefault="002A2C66" w:rsidP="002A2C66">
      <w:pPr>
        <w:spacing w:after="0" w:line="240" w:lineRule="auto"/>
        <w:rPr>
          <w:sz w:val="20"/>
          <w:szCs w:val="20"/>
          <w:lang w:val="lv-LV"/>
        </w:rPr>
      </w:pPr>
    </w:p>
    <w:p w14:paraId="7736AB79" w14:textId="77777777" w:rsidR="002A2C66" w:rsidRDefault="002A2C66" w:rsidP="002A2C66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Информацию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подготовил</w:t>
      </w:r>
      <w:proofErr w:type="spellEnd"/>
      <w:r>
        <w:rPr>
          <w:i/>
          <w:iCs/>
          <w:sz w:val="20"/>
          <w:szCs w:val="20"/>
          <w:lang w:val="lv-LV"/>
        </w:rPr>
        <w:t xml:space="preserve">: </w:t>
      </w:r>
    </w:p>
    <w:p w14:paraId="075D47AF" w14:textId="77777777" w:rsidR="002A2C66" w:rsidRDefault="002A2C66" w:rsidP="002A2C66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Консультант</w:t>
      </w:r>
      <w:proofErr w:type="spellEnd"/>
      <w:r>
        <w:rPr>
          <w:i/>
          <w:iCs/>
          <w:sz w:val="20"/>
          <w:szCs w:val="20"/>
          <w:lang w:val="lv-LV"/>
        </w:rPr>
        <w:t xml:space="preserve"> LTAB </w:t>
      </w:r>
      <w:proofErr w:type="spellStart"/>
      <w:r>
        <w:rPr>
          <w:i/>
          <w:iCs/>
          <w:sz w:val="20"/>
          <w:szCs w:val="20"/>
          <w:lang w:val="lv-LV"/>
        </w:rPr>
        <w:t>по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общественным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отношениям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</w:p>
    <w:p w14:paraId="2093A878" w14:textId="77777777" w:rsidR="002A2C66" w:rsidRDefault="002A2C66" w:rsidP="002A2C66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Гинтс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Лаздиньш</w:t>
      </w:r>
      <w:proofErr w:type="spellEnd"/>
    </w:p>
    <w:p w14:paraId="5BB2B74B" w14:textId="77777777" w:rsidR="002A2C66" w:rsidRDefault="002A2C66" w:rsidP="002A2C66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Тел</w:t>
      </w:r>
      <w:proofErr w:type="spellEnd"/>
      <w:r>
        <w:rPr>
          <w:i/>
          <w:iCs/>
          <w:sz w:val="20"/>
          <w:szCs w:val="20"/>
          <w:lang w:val="lv-LV"/>
        </w:rPr>
        <w:t xml:space="preserve">.: +371 29442282 </w:t>
      </w:r>
    </w:p>
    <w:p w14:paraId="722E9ED2" w14:textId="77777777" w:rsidR="002A2C66" w:rsidRDefault="002A2C66" w:rsidP="002A2C66">
      <w:pPr>
        <w:spacing w:after="0" w:line="240" w:lineRule="auto"/>
        <w:jc w:val="right"/>
        <w:rPr>
          <w:lang w:val="lv-LV"/>
        </w:rPr>
      </w:pPr>
      <w:r>
        <w:rPr>
          <w:i/>
          <w:iCs/>
          <w:sz w:val="20"/>
          <w:szCs w:val="20"/>
          <w:lang w:val="lv-LV"/>
        </w:rPr>
        <w:t>E-</w:t>
      </w:r>
      <w:proofErr w:type="spellStart"/>
      <w:r>
        <w:rPr>
          <w:i/>
          <w:iCs/>
          <w:sz w:val="20"/>
          <w:szCs w:val="20"/>
          <w:lang w:val="lv-LV"/>
        </w:rPr>
        <w:t>мейл</w:t>
      </w:r>
      <w:proofErr w:type="spellEnd"/>
      <w:r>
        <w:rPr>
          <w:i/>
          <w:iCs/>
          <w:sz w:val="20"/>
          <w:szCs w:val="20"/>
          <w:lang w:val="lv-LV"/>
        </w:rPr>
        <w:t xml:space="preserve">: </w:t>
      </w:r>
      <w:hyperlink r:id="rId7" w:history="1">
        <w:r>
          <w:rPr>
            <w:rStyle w:val="Hyperlink"/>
            <w:i/>
            <w:iCs/>
            <w:sz w:val="20"/>
            <w:szCs w:val="20"/>
            <w:lang w:val="lv-LV"/>
          </w:rPr>
          <w:t>gints@olsen.lv</w:t>
        </w:r>
      </w:hyperlink>
    </w:p>
    <w:p w14:paraId="69A6FE67" w14:textId="67BEC4F1" w:rsidR="00617E51" w:rsidRPr="002A2C66" w:rsidRDefault="00617E51" w:rsidP="002A2C66">
      <w:pPr>
        <w:spacing w:after="0" w:line="240" w:lineRule="auto"/>
        <w:rPr>
          <w:sz w:val="20"/>
          <w:szCs w:val="20"/>
          <w:lang w:val="lv-LV"/>
        </w:rPr>
      </w:pPr>
    </w:p>
    <w:sectPr w:rsidR="00617E51" w:rsidRPr="002A2C66" w:rsidSect="003B3325">
      <w:headerReference w:type="default" r:id="rId8"/>
      <w:footerReference w:type="default" r:id="rId9"/>
      <w:pgSz w:w="11906" w:h="16838"/>
      <w:pgMar w:top="1440" w:right="1416" w:bottom="1276" w:left="1276" w:header="70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8B8CF" w14:textId="77777777" w:rsidR="0033418B" w:rsidRDefault="0033418B" w:rsidP="00C62AF7">
      <w:pPr>
        <w:spacing w:after="0" w:line="240" w:lineRule="auto"/>
      </w:pPr>
      <w:r>
        <w:separator/>
      </w:r>
    </w:p>
  </w:endnote>
  <w:endnote w:type="continuationSeparator" w:id="0">
    <w:p w14:paraId="533E6B03" w14:textId="77777777" w:rsidR="0033418B" w:rsidRDefault="0033418B" w:rsidP="00C62AF7">
      <w:pPr>
        <w:spacing w:after="0" w:line="240" w:lineRule="auto"/>
      </w:pPr>
      <w:r>
        <w:continuationSeparator/>
      </w:r>
    </w:p>
  </w:endnote>
  <w:endnote w:type="continuationNotice" w:id="1">
    <w:p w14:paraId="30EBDD00" w14:textId="77777777" w:rsidR="0033418B" w:rsidRDefault="00334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7C78FE" w:rsidRDefault="007C78FE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>
          <w:pict>
            <v:line w14:anchorId="476FDF2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7C78FE" w:rsidRDefault="007C78FE" w:rsidP="00C62AF7">
    <w:pPr>
      <w:pStyle w:val="Footer"/>
      <w:jc w:val="center"/>
    </w:pPr>
    <w:r>
      <w:object w:dxaOrig="8490" w:dyaOrig="433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8.75pt">
          <v:imagedata r:id="rId1" o:title=""/>
        </v:shape>
        <o:OLEObject Type="Embed" ProgID="CorelDraw.Graphic.17" ShapeID="_x0000_i1026" DrawAspect="Content" ObjectID="_1558942249" r:id="rId2"/>
      </w:object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470DA" w14:textId="77777777" w:rsidR="0033418B" w:rsidRDefault="0033418B" w:rsidP="00C62AF7">
      <w:pPr>
        <w:spacing w:after="0" w:line="240" w:lineRule="auto"/>
      </w:pPr>
      <w:r>
        <w:separator/>
      </w:r>
    </w:p>
  </w:footnote>
  <w:footnote w:type="continuationSeparator" w:id="0">
    <w:p w14:paraId="225F0874" w14:textId="77777777" w:rsidR="0033418B" w:rsidRDefault="0033418B" w:rsidP="00C62AF7">
      <w:pPr>
        <w:spacing w:after="0" w:line="240" w:lineRule="auto"/>
      </w:pPr>
      <w:r>
        <w:continuationSeparator/>
      </w:r>
    </w:p>
  </w:footnote>
  <w:footnote w:type="continuationNotice" w:id="1">
    <w:p w14:paraId="0A36C241" w14:textId="77777777" w:rsidR="0033418B" w:rsidRDefault="00334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7C78FE" w:rsidRDefault="007C78FE">
    <w:pPr>
      <w:pStyle w:val="Header"/>
    </w:pPr>
  </w:p>
  <w:p w14:paraId="0CB634A5" w14:textId="77777777" w:rsidR="007C78FE" w:rsidRDefault="007C78FE">
    <w:pPr>
      <w:pStyle w:val="Header"/>
    </w:pPr>
    <w:r>
      <w:object w:dxaOrig="2843" w:dyaOrig="1013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58942248" r:id="rId2"/>
      </w:object>
    </w: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5BD4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E042D"/>
    <w:rsid w:val="000F4FC5"/>
    <w:rsid w:val="000F5106"/>
    <w:rsid w:val="001029A0"/>
    <w:rsid w:val="00103B45"/>
    <w:rsid w:val="00104DBB"/>
    <w:rsid w:val="001071B7"/>
    <w:rsid w:val="00112616"/>
    <w:rsid w:val="0012264C"/>
    <w:rsid w:val="00126876"/>
    <w:rsid w:val="00131772"/>
    <w:rsid w:val="001331AD"/>
    <w:rsid w:val="0013589D"/>
    <w:rsid w:val="00143485"/>
    <w:rsid w:val="00144B7F"/>
    <w:rsid w:val="00157DD1"/>
    <w:rsid w:val="00170916"/>
    <w:rsid w:val="00171015"/>
    <w:rsid w:val="00181352"/>
    <w:rsid w:val="00186F4A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4B20"/>
    <w:rsid w:val="00216C7D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C66"/>
    <w:rsid w:val="002A2DC8"/>
    <w:rsid w:val="002C0464"/>
    <w:rsid w:val="002C07F5"/>
    <w:rsid w:val="002D452E"/>
    <w:rsid w:val="002D5F23"/>
    <w:rsid w:val="002F0F77"/>
    <w:rsid w:val="0030458B"/>
    <w:rsid w:val="003079C2"/>
    <w:rsid w:val="00307AF2"/>
    <w:rsid w:val="00322690"/>
    <w:rsid w:val="00324D9C"/>
    <w:rsid w:val="00327D20"/>
    <w:rsid w:val="003328A9"/>
    <w:rsid w:val="0033418B"/>
    <w:rsid w:val="003348FF"/>
    <w:rsid w:val="003353F6"/>
    <w:rsid w:val="00337C26"/>
    <w:rsid w:val="00340E8E"/>
    <w:rsid w:val="003439F8"/>
    <w:rsid w:val="003472AE"/>
    <w:rsid w:val="003653B1"/>
    <w:rsid w:val="003662A8"/>
    <w:rsid w:val="00376EBA"/>
    <w:rsid w:val="00377DFC"/>
    <w:rsid w:val="00387404"/>
    <w:rsid w:val="003931BE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07262"/>
    <w:rsid w:val="00512411"/>
    <w:rsid w:val="00520799"/>
    <w:rsid w:val="00521237"/>
    <w:rsid w:val="0053256E"/>
    <w:rsid w:val="00546CA6"/>
    <w:rsid w:val="0054769C"/>
    <w:rsid w:val="00547718"/>
    <w:rsid w:val="00555CA2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17A1C"/>
    <w:rsid w:val="00617E51"/>
    <w:rsid w:val="00646632"/>
    <w:rsid w:val="00647776"/>
    <w:rsid w:val="00661B1B"/>
    <w:rsid w:val="00671552"/>
    <w:rsid w:val="00682EDE"/>
    <w:rsid w:val="00684421"/>
    <w:rsid w:val="00695420"/>
    <w:rsid w:val="00695BC6"/>
    <w:rsid w:val="00696F47"/>
    <w:rsid w:val="006A5358"/>
    <w:rsid w:val="006C3376"/>
    <w:rsid w:val="006D07C2"/>
    <w:rsid w:val="006D4C3D"/>
    <w:rsid w:val="006E1F10"/>
    <w:rsid w:val="006E3B65"/>
    <w:rsid w:val="006E75CA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5631B"/>
    <w:rsid w:val="007602E9"/>
    <w:rsid w:val="0077408B"/>
    <w:rsid w:val="007772E1"/>
    <w:rsid w:val="007865F0"/>
    <w:rsid w:val="007945D6"/>
    <w:rsid w:val="00796E1D"/>
    <w:rsid w:val="007B39C1"/>
    <w:rsid w:val="007B4581"/>
    <w:rsid w:val="007B58F9"/>
    <w:rsid w:val="007C56F9"/>
    <w:rsid w:val="007C78FE"/>
    <w:rsid w:val="007D79E4"/>
    <w:rsid w:val="00801A6E"/>
    <w:rsid w:val="008037BF"/>
    <w:rsid w:val="008175EC"/>
    <w:rsid w:val="008219D6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F45"/>
    <w:rsid w:val="008F7837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3AE3"/>
    <w:rsid w:val="00994B4F"/>
    <w:rsid w:val="0099708E"/>
    <w:rsid w:val="009B0C91"/>
    <w:rsid w:val="009B4AE8"/>
    <w:rsid w:val="009B5D19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4B52"/>
    <w:rsid w:val="00A35FB9"/>
    <w:rsid w:val="00A42D27"/>
    <w:rsid w:val="00A44EEC"/>
    <w:rsid w:val="00A47748"/>
    <w:rsid w:val="00A5342F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60EA6"/>
    <w:rsid w:val="00B61B45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52595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6465"/>
    <w:rsid w:val="00E22A84"/>
    <w:rsid w:val="00E23A71"/>
    <w:rsid w:val="00E2579F"/>
    <w:rsid w:val="00E349CD"/>
    <w:rsid w:val="00E40873"/>
    <w:rsid w:val="00E43F9F"/>
    <w:rsid w:val="00E440C8"/>
    <w:rsid w:val="00E55374"/>
    <w:rsid w:val="00E60518"/>
    <w:rsid w:val="00E8391D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757A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C9E9-508A-41C2-8773-46D37F6A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2017-06-14T07:44:00Z</dcterms:created>
  <dcterms:modified xsi:type="dcterms:W3CDTF">2017-06-14T07:44:00Z</dcterms:modified>
</cp:coreProperties>
</file>