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69493CA1" w:rsidR="00B44512" w:rsidRDefault="006D69D5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22</w:t>
      </w:r>
      <w:r w:rsidR="00DA7FCA">
        <w:rPr>
          <w:b/>
          <w:lang w:val="lv-LV"/>
        </w:rPr>
        <w:t>.06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3331A169" w:rsidR="00DA7FCA" w:rsidRPr="00F12715" w:rsidRDefault="006D69D5" w:rsidP="00717F4C">
      <w:pPr>
        <w:jc w:val="both"/>
        <w:rPr>
          <w:b/>
          <w:sz w:val="25"/>
          <w:szCs w:val="25"/>
          <w:lang w:val="lv-LV"/>
        </w:rPr>
      </w:pPr>
      <w:r>
        <w:rPr>
          <w:b/>
          <w:sz w:val="25"/>
          <w:szCs w:val="25"/>
          <w:lang w:val="lv-LV"/>
        </w:rPr>
        <w:t>LTAB: auto</w:t>
      </w:r>
      <w:r w:rsidR="00E40437">
        <w:rPr>
          <w:b/>
          <w:sz w:val="25"/>
          <w:szCs w:val="25"/>
          <w:lang w:val="lv-LV"/>
        </w:rPr>
        <w:t>īpašnieki Jāņi ir apzinīgāki, tomēr to izraisītie negadījumi – ar smagākām sekām</w:t>
      </w:r>
    </w:p>
    <w:p w14:paraId="3A6D6473" w14:textId="63E29D0C" w:rsidR="00DA7FCA" w:rsidRDefault="00283E3C" w:rsidP="00256127">
      <w:pPr>
        <w:spacing w:after="0" w:line="240" w:lineRule="auto"/>
        <w:jc w:val="both"/>
        <w:rPr>
          <w:b/>
          <w:lang w:val="lv-LV"/>
        </w:rPr>
      </w:pPr>
      <w:bookmarkStart w:id="0" w:name="_GoBack"/>
      <w:r w:rsidRPr="00283E3C">
        <w:rPr>
          <w:b/>
          <w:lang w:val="lv-LV"/>
        </w:rPr>
        <w:t>Latvijas Transp</w:t>
      </w:r>
      <w:r w:rsidR="006D69D5">
        <w:rPr>
          <w:b/>
          <w:lang w:val="lv-LV"/>
        </w:rPr>
        <w:t>ortlīdzekļu apdrošinātāju birojs</w:t>
      </w:r>
      <w:r w:rsidRPr="00283E3C">
        <w:rPr>
          <w:b/>
          <w:lang w:val="lv-LV"/>
        </w:rPr>
        <w:t xml:space="preserve"> (turpmāk - LTAB) </w:t>
      </w:r>
      <w:r w:rsidR="006D69D5">
        <w:rPr>
          <w:b/>
          <w:lang w:val="lv-LV"/>
        </w:rPr>
        <w:t xml:space="preserve">Līgo svētku priekšvakarā </w:t>
      </w:r>
      <w:r w:rsidR="006D69D5" w:rsidRPr="006D69D5">
        <w:rPr>
          <w:b/>
          <w:lang w:val="lv-LV"/>
        </w:rPr>
        <w:t xml:space="preserve">ir apkopojis datus par autoīpašniekiem ar vārdiem Jānis un Līga, to </w:t>
      </w:r>
      <w:r w:rsidR="00E40437">
        <w:rPr>
          <w:b/>
          <w:lang w:val="lv-LV"/>
        </w:rPr>
        <w:t xml:space="preserve">BONUS – MALUS klasēm un </w:t>
      </w:r>
      <w:r w:rsidR="00137C61">
        <w:rPr>
          <w:b/>
          <w:lang w:val="lv-LV"/>
        </w:rPr>
        <w:t xml:space="preserve">pagājušo gadu </w:t>
      </w:r>
      <w:r w:rsidR="006D69D5" w:rsidRPr="006D69D5">
        <w:rPr>
          <w:b/>
          <w:lang w:val="lv-LV"/>
        </w:rPr>
        <w:t>izraisītajiem ceļu satiksmes negadījumiem</w:t>
      </w:r>
      <w:r w:rsidR="00B703DA">
        <w:rPr>
          <w:b/>
          <w:lang w:val="lv-LV"/>
        </w:rPr>
        <w:t xml:space="preserve"> </w:t>
      </w:r>
      <w:r w:rsidR="00E40437">
        <w:rPr>
          <w:b/>
          <w:lang w:val="lv-LV"/>
        </w:rPr>
        <w:t>(</w:t>
      </w:r>
      <w:proofErr w:type="spellStart"/>
      <w:r w:rsidR="00E40437">
        <w:rPr>
          <w:b/>
          <w:lang w:val="lv-LV"/>
        </w:rPr>
        <w:t>CSNg</w:t>
      </w:r>
      <w:proofErr w:type="spellEnd"/>
      <w:r w:rsidR="00E40437">
        <w:rPr>
          <w:b/>
          <w:lang w:val="lv-LV"/>
        </w:rPr>
        <w:t>), vadot spēkratu bez OCTA</w:t>
      </w:r>
      <w:r w:rsidR="009469B0">
        <w:rPr>
          <w:b/>
          <w:lang w:val="lv-LV"/>
        </w:rPr>
        <w:t>.</w:t>
      </w:r>
      <w:r w:rsidR="006D69D5">
        <w:rPr>
          <w:b/>
          <w:lang w:val="lv-LV"/>
        </w:rPr>
        <w:t xml:space="preserve"> </w:t>
      </w:r>
      <w:bookmarkEnd w:id="0"/>
    </w:p>
    <w:p w14:paraId="110BF3A0" w14:textId="77777777" w:rsidR="00283E3C" w:rsidRDefault="00283E3C" w:rsidP="00256127">
      <w:pPr>
        <w:spacing w:after="0" w:line="240" w:lineRule="auto"/>
        <w:jc w:val="both"/>
        <w:rPr>
          <w:b/>
          <w:lang w:val="lv-LV"/>
        </w:rPr>
      </w:pPr>
    </w:p>
    <w:p w14:paraId="217380F5" w14:textId="6726F052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A</w:t>
      </w:r>
      <w:r w:rsidRPr="00B703DA">
        <w:rPr>
          <w:color w:val="000000" w:themeColor="text1"/>
          <w:lang w:val="lv-LV"/>
        </w:rPr>
        <w:t xml:space="preserve">utoīpašnieki Jāņi šobrīd proporcionāli vairāk nekā Līgas, reģistrēti augstākajā BONUS-MALUS klasē. Tā 17.klasē reģistrētas </w:t>
      </w:r>
      <w:r>
        <w:rPr>
          <w:color w:val="000000" w:themeColor="text1"/>
          <w:lang w:val="lv-LV"/>
        </w:rPr>
        <w:t>277</w:t>
      </w:r>
      <w:r w:rsidRPr="00B703DA">
        <w:rPr>
          <w:color w:val="000000" w:themeColor="text1"/>
          <w:lang w:val="lv-LV"/>
        </w:rPr>
        <w:t xml:space="preserve"> Līgas un </w:t>
      </w:r>
      <w:r>
        <w:rPr>
          <w:color w:val="000000" w:themeColor="text1"/>
          <w:lang w:val="lv-LV"/>
        </w:rPr>
        <w:t>5668</w:t>
      </w:r>
      <w:r w:rsidRPr="00B703DA">
        <w:rPr>
          <w:color w:val="000000" w:themeColor="text1"/>
          <w:lang w:val="lv-LV"/>
        </w:rPr>
        <w:t xml:space="preserve"> Jāņi, attiecīgi procentuāli no visiem autoīpašniekiem ar šādiem vārdiem, tas ir </w:t>
      </w:r>
      <w:r>
        <w:rPr>
          <w:color w:val="000000" w:themeColor="text1"/>
          <w:lang w:val="lv-LV"/>
        </w:rPr>
        <w:t xml:space="preserve">5,61 </w:t>
      </w:r>
      <w:r w:rsidRPr="00B703DA">
        <w:rPr>
          <w:color w:val="000000" w:themeColor="text1"/>
          <w:lang w:val="lv-LV"/>
        </w:rPr>
        <w:t xml:space="preserve">% un </w:t>
      </w:r>
      <w:r>
        <w:rPr>
          <w:color w:val="000000" w:themeColor="text1"/>
          <w:lang w:val="lv-LV"/>
        </w:rPr>
        <w:t xml:space="preserve">11,11 </w:t>
      </w:r>
      <w:r w:rsidRPr="00B703DA">
        <w:rPr>
          <w:color w:val="000000" w:themeColor="text1"/>
          <w:lang w:val="lv-LV"/>
        </w:rPr>
        <w:t xml:space="preserve">%. Sākotnējā, jeb 6. BONUS - MALUS klasē reģistrētas </w:t>
      </w:r>
      <w:r>
        <w:rPr>
          <w:color w:val="000000" w:themeColor="text1"/>
          <w:lang w:val="lv-LV"/>
        </w:rPr>
        <w:t xml:space="preserve">25,04 </w:t>
      </w:r>
      <w:r w:rsidRPr="00B703DA">
        <w:rPr>
          <w:color w:val="000000" w:themeColor="text1"/>
          <w:lang w:val="lv-LV"/>
        </w:rPr>
        <w:t xml:space="preserve">% </w:t>
      </w:r>
      <w:proofErr w:type="spellStart"/>
      <w:r w:rsidRPr="00B703DA">
        <w:rPr>
          <w:color w:val="000000" w:themeColor="text1"/>
          <w:lang w:val="lv-LV"/>
        </w:rPr>
        <w:t>autoīpašnieces</w:t>
      </w:r>
      <w:proofErr w:type="spellEnd"/>
      <w:r w:rsidRPr="00B703DA">
        <w:rPr>
          <w:color w:val="000000" w:themeColor="text1"/>
          <w:lang w:val="lv-LV"/>
        </w:rPr>
        <w:t xml:space="preserve"> Līgas un </w:t>
      </w:r>
      <w:r>
        <w:rPr>
          <w:color w:val="000000" w:themeColor="text1"/>
          <w:lang w:val="lv-LV"/>
        </w:rPr>
        <w:t xml:space="preserve">27,67 </w:t>
      </w:r>
      <w:r w:rsidRPr="00B703DA">
        <w:rPr>
          <w:color w:val="000000" w:themeColor="text1"/>
          <w:lang w:val="lv-LV"/>
        </w:rPr>
        <w:t>% autoīpašnieki Jāņi. Savukārt zemākajās kla</w:t>
      </w:r>
      <w:r>
        <w:rPr>
          <w:color w:val="000000" w:themeColor="text1"/>
          <w:lang w:val="lv-LV"/>
        </w:rPr>
        <w:t xml:space="preserve">sēs (no 1. - 5.) reģistrētas 2,04 </w:t>
      </w:r>
      <w:r w:rsidRPr="00B703DA">
        <w:rPr>
          <w:color w:val="000000" w:themeColor="text1"/>
          <w:lang w:val="lv-LV"/>
        </w:rPr>
        <w:t>% Līgas un 1,4</w:t>
      </w:r>
      <w:r>
        <w:rPr>
          <w:color w:val="000000" w:themeColor="text1"/>
          <w:lang w:val="lv-LV"/>
        </w:rPr>
        <w:t>5</w:t>
      </w:r>
      <w:r w:rsidRPr="00B703DA">
        <w:rPr>
          <w:color w:val="000000" w:themeColor="text1"/>
          <w:lang w:val="lv-LV"/>
        </w:rPr>
        <w:t xml:space="preserve"> % Jāņi</w:t>
      </w:r>
      <w:r>
        <w:rPr>
          <w:color w:val="000000" w:themeColor="text1"/>
          <w:lang w:val="lv-LV"/>
        </w:rPr>
        <w:t>.</w:t>
      </w:r>
    </w:p>
    <w:p w14:paraId="5BDE7844" w14:textId="77777777" w:rsidR="00021837" w:rsidRDefault="00021837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07191490" w14:textId="76D493C3" w:rsidR="008263F2" w:rsidRDefault="008263F2" w:rsidP="00256127">
      <w:pPr>
        <w:spacing w:after="0" w:line="240" w:lineRule="auto"/>
        <w:jc w:val="both"/>
        <w:rPr>
          <w:color w:val="000000" w:themeColor="text1"/>
          <w:lang w:val="lv-LV"/>
        </w:rPr>
      </w:pPr>
      <w:r w:rsidRPr="008263F2">
        <w:rPr>
          <w:color w:val="000000" w:themeColor="text1"/>
          <w:lang w:val="lv-LV"/>
        </w:rPr>
        <w:t xml:space="preserve">LTAB dati liecina, ka </w:t>
      </w:r>
      <w:r w:rsidR="00137C61">
        <w:rPr>
          <w:color w:val="000000" w:themeColor="text1"/>
          <w:lang w:val="lv-LV"/>
        </w:rPr>
        <w:t>pagājušā</w:t>
      </w:r>
      <w:r w:rsidR="00137C61" w:rsidRPr="008263F2">
        <w:rPr>
          <w:color w:val="000000" w:themeColor="text1"/>
          <w:lang w:val="lv-LV"/>
        </w:rPr>
        <w:t xml:space="preserve"> </w:t>
      </w:r>
      <w:r w:rsidRPr="008263F2">
        <w:rPr>
          <w:color w:val="000000" w:themeColor="text1"/>
          <w:lang w:val="lv-LV"/>
        </w:rPr>
        <w:t>gadā auto</w:t>
      </w:r>
      <w:r>
        <w:rPr>
          <w:color w:val="000000" w:themeColor="text1"/>
          <w:lang w:val="lv-LV"/>
        </w:rPr>
        <w:t>īpašnieki</w:t>
      </w:r>
      <w:r w:rsidRPr="008263F2">
        <w:rPr>
          <w:color w:val="000000" w:themeColor="text1"/>
          <w:lang w:val="lv-LV"/>
        </w:rPr>
        <w:t xml:space="preserve"> Jāņi</w:t>
      </w:r>
      <w:r>
        <w:rPr>
          <w:color w:val="000000" w:themeColor="text1"/>
          <w:lang w:val="lv-LV"/>
        </w:rPr>
        <w:t xml:space="preserve">, vadot spēkratu bez OCTA, izraisījuši 9 ceļu satiksmes negadījumus, kuros nodarīto zaudējumu summa sasniedz 10409 EUR. </w:t>
      </w:r>
      <w:r w:rsidR="00B703DA">
        <w:rPr>
          <w:color w:val="000000" w:themeColor="text1"/>
          <w:lang w:val="lv-LV"/>
        </w:rPr>
        <w:t xml:space="preserve">Lielākais neapzinīgā autoīpašnieka Jāņa </w:t>
      </w:r>
      <w:r w:rsidR="00B53C19">
        <w:rPr>
          <w:color w:val="000000" w:themeColor="text1"/>
          <w:lang w:val="lv-LV"/>
        </w:rPr>
        <w:t xml:space="preserve">pērn </w:t>
      </w:r>
      <w:r w:rsidR="00B703DA">
        <w:rPr>
          <w:color w:val="000000" w:themeColor="text1"/>
          <w:lang w:val="lv-LV"/>
        </w:rPr>
        <w:t xml:space="preserve">izraisītā </w:t>
      </w:r>
      <w:proofErr w:type="spellStart"/>
      <w:r w:rsidR="00B703DA">
        <w:rPr>
          <w:color w:val="000000" w:themeColor="text1"/>
          <w:lang w:val="lv-LV"/>
        </w:rPr>
        <w:t>CSNg</w:t>
      </w:r>
      <w:proofErr w:type="spellEnd"/>
      <w:r w:rsidR="00B703DA">
        <w:rPr>
          <w:color w:val="000000" w:themeColor="text1"/>
          <w:lang w:val="lv-LV"/>
        </w:rPr>
        <w:t xml:space="preserve"> zaudējumu apmērs ir </w:t>
      </w:r>
      <w:r w:rsidR="00137C61" w:rsidRPr="00B53C19">
        <w:rPr>
          <w:lang w:val="lv-LV"/>
        </w:rPr>
        <w:t xml:space="preserve">4397 </w:t>
      </w:r>
      <w:r w:rsidR="00B703DA">
        <w:rPr>
          <w:color w:val="000000" w:themeColor="text1"/>
          <w:lang w:val="lv-LV"/>
        </w:rPr>
        <w:t xml:space="preserve">EUR. </w:t>
      </w:r>
      <w:r>
        <w:rPr>
          <w:color w:val="000000" w:themeColor="text1"/>
          <w:lang w:val="lv-LV"/>
        </w:rPr>
        <w:t xml:space="preserve">Tikmēr tikai viena </w:t>
      </w:r>
      <w:proofErr w:type="spellStart"/>
      <w:r>
        <w:rPr>
          <w:color w:val="000000" w:themeColor="text1"/>
          <w:lang w:val="lv-LV"/>
        </w:rPr>
        <w:t>autoīpašniece</w:t>
      </w:r>
      <w:proofErr w:type="spellEnd"/>
      <w:r>
        <w:rPr>
          <w:color w:val="000000" w:themeColor="text1"/>
          <w:lang w:val="lv-LV"/>
        </w:rPr>
        <w:t xml:space="preserve"> ar vārdu Līga, vadot transportlīdzekli bez derīgas OCTA, izraisījusi </w:t>
      </w:r>
      <w:proofErr w:type="spellStart"/>
      <w:r>
        <w:rPr>
          <w:color w:val="000000" w:themeColor="text1"/>
          <w:lang w:val="lv-LV"/>
        </w:rPr>
        <w:t>CSNg</w:t>
      </w:r>
      <w:proofErr w:type="spellEnd"/>
      <w:r>
        <w:rPr>
          <w:color w:val="000000" w:themeColor="text1"/>
          <w:lang w:val="lv-LV"/>
        </w:rPr>
        <w:t xml:space="preserve">, nodarot zaudējumus kopumā par </w:t>
      </w:r>
      <w:r w:rsidR="00137C61" w:rsidRPr="00B53C19">
        <w:rPr>
          <w:lang w:val="lv-LV"/>
        </w:rPr>
        <w:t>984</w:t>
      </w:r>
      <w:r w:rsidR="00137C61">
        <w:rPr>
          <w:lang w:val="lv-LV"/>
        </w:rPr>
        <w:t xml:space="preserve"> </w:t>
      </w:r>
      <w:r>
        <w:rPr>
          <w:color w:val="000000" w:themeColor="text1"/>
          <w:lang w:val="lv-LV"/>
        </w:rPr>
        <w:t>EUR.</w:t>
      </w:r>
    </w:p>
    <w:p w14:paraId="27FCF9EB" w14:textId="2F0C7640" w:rsidR="00E40437" w:rsidRDefault="00E40437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0C2152D7" w14:textId="6FDE81E0" w:rsidR="00E40437" w:rsidRPr="00E40437" w:rsidRDefault="00E40437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“Kā redzam no statistikas, autoīpašnieki Jāņi ilgtermiņā ir apzinīgāki nekā </w:t>
      </w:r>
      <w:proofErr w:type="spellStart"/>
      <w:r>
        <w:rPr>
          <w:color w:val="000000" w:themeColor="text1"/>
          <w:lang w:val="lv-LV"/>
        </w:rPr>
        <w:t>autoīpašnieces</w:t>
      </w:r>
      <w:proofErr w:type="spellEnd"/>
      <w:r>
        <w:rPr>
          <w:color w:val="000000" w:themeColor="text1"/>
          <w:lang w:val="lv-LV"/>
        </w:rPr>
        <w:t xml:space="preserve"> Līgas, ko apliecina to proporcionālais īpatsvars augstākajās un zemākajās BONUS – MALUS klasēs. </w:t>
      </w:r>
      <w:r w:rsidRPr="00E40437">
        <w:rPr>
          <w:color w:val="000000" w:themeColor="text1"/>
          <w:lang w:val="lv-LV"/>
        </w:rPr>
        <w:t xml:space="preserve">Tiesa, </w:t>
      </w:r>
      <w:r w:rsidR="008F53A5">
        <w:rPr>
          <w:color w:val="000000" w:themeColor="text1"/>
          <w:lang w:val="lv-LV"/>
        </w:rPr>
        <w:t xml:space="preserve">ar </w:t>
      </w:r>
      <w:r w:rsidRPr="00E40437">
        <w:rPr>
          <w:color w:val="000000" w:themeColor="text1"/>
          <w:lang w:val="lv-LV"/>
        </w:rPr>
        <w:t>transportlīdzekļi</w:t>
      </w:r>
      <w:r w:rsidR="008F53A5">
        <w:rPr>
          <w:color w:val="000000" w:themeColor="text1"/>
          <w:lang w:val="lv-LV"/>
        </w:rPr>
        <w:t>em</w:t>
      </w:r>
      <w:r w:rsidRPr="00E40437">
        <w:rPr>
          <w:color w:val="000000" w:themeColor="text1"/>
          <w:lang w:val="lv-LV"/>
        </w:rPr>
        <w:t xml:space="preserve">, kuru īpašnieki ir Jāņi </w:t>
      </w:r>
      <w:r w:rsidR="008F53A5">
        <w:rPr>
          <w:color w:val="000000" w:themeColor="text1"/>
          <w:lang w:val="lv-LV"/>
        </w:rPr>
        <w:t>un nav bijusi spēkā esoša OCTA</w:t>
      </w:r>
      <w:r w:rsidR="008F53A5" w:rsidRPr="00E40437">
        <w:rPr>
          <w:color w:val="000000" w:themeColor="text1"/>
          <w:lang w:val="lv-LV"/>
        </w:rPr>
        <w:t xml:space="preserve"> </w:t>
      </w:r>
      <w:r w:rsidR="008F53A5">
        <w:rPr>
          <w:color w:val="000000" w:themeColor="text1"/>
          <w:lang w:val="lv-LV"/>
        </w:rPr>
        <w:t xml:space="preserve">polise, </w:t>
      </w:r>
      <w:r w:rsidRPr="00E40437">
        <w:rPr>
          <w:color w:val="000000" w:themeColor="text1"/>
          <w:lang w:val="lv-LV"/>
        </w:rPr>
        <w:t>vēsturiski izraisī</w:t>
      </w:r>
      <w:r w:rsidR="008F53A5">
        <w:rPr>
          <w:color w:val="000000" w:themeColor="text1"/>
          <w:lang w:val="lv-LV"/>
        </w:rPr>
        <w:t>ti</w:t>
      </w:r>
      <w:r w:rsidRPr="00E40437">
        <w:rPr>
          <w:color w:val="000000" w:themeColor="text1"/>
          <w:lang w:val="lv-LV"/>
        </w:rPr>
        <w:t xml:space="preserve"> </w:t>
      </w:r>
      <w:proofErr w:type="spellStart"/>
      <w:r w:rsidRPr="00E40437">
        <w:rPr>
          <w:color w:val="000000" w:themeColor="text1"/>
          <w:lang w:val="lv-LV"/>
        </w:rPr>
        <w:t>CSNg</w:t>
      </w:r>
      <w:proofErr w:type="spellEnd"/>
      <w:r w:rsidRPr="00E40437">
        <w:rPr>
          <w:color w:val="000000" w:themeColor="text1"/>
          <w:lang w:val="lv-LV"/>
        </w:rPr>
        <w:t xml:space="preserve"> ar nopietnākām sekām. Tā Latvijas vēsturē lielākā </w:t>
      </w:r>
      <w:r>
        <w:rPr>
          <w:color w:val="000000" w:themeColor="text1"/>
          <w:lang w:val="lv-LV"/>
        </w:rPr>
        <w:t xml:space="preserve">zaudējumu </w:t>
      </w:r>
      <w:r w:rsidRPr="00E40437">
        <w:rPr>
          <w:color w:val="000000" w:themeColor="text1"/>
          <w:lang w:val="lv-LV"/>
        </w:rPr>
        <w:t xml:space="preserve">atlīdzība </w:t>
      </w:r>
      <w:r>
        <w:rPr>
          <w:color w:val="000000" w:themeColor="text1"/>
          <w:lang w:val="lv-LV"/>
        </w:rPr>
        <w:t>p</w:t>
      </w:r>
      <w:r w:rsidRPr="00E40437">
        <w:rPr>
          <w:color w:val="000000" w:themeColor="text1"/>
          <w:lang w:val="lv-LV"/>
        </w:rPr>
        <w:t xml:space="preserve">ar </w:t>
      </w:r>
      <w:r>
        <w:rPr>
          <w:color w:val="000000" w:themeColor="text1"/>
          <w:lang w:val="lv-LV"/>
        </w:rPr>
        <w:t xml:space="preserve">negadījumu ar autoīpašniekam </w:t>
      </w:r>
      <w:r w:rsidRPr="00E40437">
        <w:rPr>
          <w:color w:val="000000" w:themeColor="text1"/>
          <w:lang w:val="lv-LV"/>
        </w:rPr>
        <w:t>Jānim piederošu</w:t>
      </w:r>
      <w:r w:rsidR="008F53A5">
        <w:rPr>
          <w:color w:val="000000" w:themeColor="text1"/>
          <w:lang w:val="lv-LV"/>
        </w:rPr>
        <w:t xml:space="preserve"> un neapdrošinātu</w:t>
      </w:r>
      <w:r w:rsidRPr="00E40437">
        <w:rPr>
          <w:color w:val="000000" w:themeColor="text1"/>
          <w:lang w:val="lv-LV"/>
        </w:rPr>
        <w:t xml:space="preserve"> automašīnu</w:t>
      </w:r>
      <w:r w:rsidR="00B53C19">
        <w:rPr>
          <w:color w:val="000000" w:themeColor="text1"/>
          <w:lang w:val="lv-LV"/>
        </w:rPr>
        <w:t xml:space="preserve"> </w:t>
      </w:r>
      <w:r w:rsidRPr="00E40437">
        <w:rPr>
          <w:color w:val="000000" w:themeColor="text1"/>
          <w:lang w:val="lv-LV"/>
        </w:rPr>
        <w:t xml:space="preserve">ir </w:t>
      </w:r>
      <w:r w:rsidR="00B53C19" w:rsidRPr="00B53C19">
        <w:rPr>
          <w:color w:val="000000" w:themeColor="text1"/>
          <w:lang w:val="lv-LV"/>
        </w:rPr>
        <w:t>23806,55</w:t>
      </w:r>
      <w:r>
        <w:rPr>
          <w:color w:val="000000" w:themeColor="text1"/>
          <w:lang w:val="lv-LV"/>
        </w:rPr>
        <w:t xml:space="preserve"> EUR, bet </w:t>
      </w:r>
      <w:proofErr w:type="spellStart"/>
      <w:r>
        <w:rPr>
          <w:color w:val="000000" w:themeColor="text1"/>
          <w:lang w:val="lv-LV"/>
        </w:rPr>
        <w:t>autoīpašniecei</w:t>
      </w:r>
      <w:proofErr w:type="spellEnd"/>
      <w:r>
        <w:rPr>
          <w:color w:val="000000" w:themeColor="text1"/>
          <w:lang w:val="lv-LV"/>
        </w:rPr>
        <w:t xml:space="preserve"> Līgai</w:t>
      </w:r>
      <w:r w:rsidRPr="00E40437">
        <w:rPr>
          <w:color w:val="000000" w:themeColor="text1"/>
          <w:lang w:val="lv-LV"/>
        </w:rPr>
        <w:t xml:space="preserve"> - </w:t>
      </w:r>
      <w:r w:rsidR="00B53C19" w:rsidRPr="00B53C19">
        <w:rPr>
          <w:color w:val="000000" w:themeColor="text1"/>
          <w:lang w:val="lv-LV"/>
        </w:rPr>
        <w:t>10867,7</w:t>
      </w:r>
      <w:r w:rsidR="00B53C19">
        <w:rPr>
          <w:color w:val="000000" w:themeColor="text1"/>
          <w:lang w:val="lv-LV"/>
        </w:rPr>
        <w:t>0</w:t>
      </w:r>
      <w:r w:rsidRPr="00E40437">
        <w:rPr>
          <w:color w:val="000000" w:themeColor="text1"/>
          <w:lang w:val="lv-LV"/>
        </w:rPr>
        <w:t xml:space="preserve"> EUR</w:t>
      </w:r>
      <w:r>
        <w:rPr>
          <w:color w:val="000000" w:themeColor="text1"/>
          <w:lang w:val="lv-LV"/>
        </w:rPr>
        <w:t>,” stāsta LTAB valdes priekšsēdētājs Jānis Abāšins.</w:t>
      </w:r>
    </w:p>
    <w:p w14:paraId="6687A605" w14:textId="77777777" w:rsidR="00CF3FEB" w:rsidRDefault="00CF3FEB" w:rsidP="00256127">
      <w:pPr>
        <w:spacing w:after="0" w:line="240" w:lineRule="auto"/>
        <w:jc w:val="both"/>
        <w:rPr>
          <w:lang w:val="lv-LV"/>
        </w:rPr>
      </w:pPr>
    </w:p>
    <w:p w14:paraId="3EF22F09" w14:textId="49F90F60" w:rsidR="00C65CB9" w:rsidRPr="00C65CB9" w:rsidRDefault="00C65CB9" w:rsidP="00256127">
      <w:pPr>
        <w:spacing w:after="0" w:line="240" w:lineRule="auto"/>
        <w:jc w:val="both"/>
        <w:rPr>
          <w:lang w:val="lv-LV"/>
        </w:rPr>
      </w:pPr>
      <w:r w:rsidRPr="00C65CB9">
        <w:rPr>
          <w:lang w:val="lv-LV"/>
        </w:rPr>
        <w:t xml:space="preserve">1997.gadā Latvijā tika ieviesta OCTA sistēma, kuras mērķis ir nodrošināt ceļu satiksmes negadījumā cietušo trešo personu interešu aizsardzību Latvijā un Zaļās kartes dalībvalstīs. </w:t>
      </w:r>
      <w:r w:rsidR="00256127" w:rsidRPr="00256127">
        <w:rPr>
          <w:lang w:val="lv-LV"/>
        </w:rPr>
        <w:t xml:space="preserve">Sistēmas sekmīgākai darbības nodrošināšanai </w:t>
      </w:r>
      <w:r w:rsidR="00256127">
        <w:rPr>
          <w:lang w:val="lv-LV"/>
        </w:rPr>
        <w:t>ir</w:t>
      </w:r>
      <w:r w:rsidR="00256127" w:rsidRPr="00256127">
        <w:rPr>
          <w:lang w:val="lv-LV"/>
        </w:rPr>
        <w:t xml:space="preserve"> izveidots </w:t>
      </w:r>
      <w:r>
        <w:rPr>
          <w:lang w:val="lv-LV"/>
        </w:rPr>
        <w:t>LTAB</w:t>
      </w:r>
      <w:r w:rsidRPr="00C65CB9">
        <w:rPr>
          <w:lang w:val="lv-LV"/>
        </w:rPr>
        <w:t xml:space="preserve">, </w:t>
      </w:r>
      <w:r w:rsidR="00256127">
        <w:rPr>
          <w:lang w:val="lv-LV"/>
        </w:rPr>
        <w:t xml:space="preserve">kurā </w:t>
      </w:r>
      <w:r w:rsidRPr="00C65CB9">
        <w:rPr>
          <w:lang w:val="lv-LV"/>
        </w:rPr>
        <w:t xml:space="preserve">apvienojušās apdrošināšanas sabiedrības, kurām ir tiesības veikt </w:t>
      </w:r>
      <w:r w:rsidR="00256127">
        <w:rPr>
          <w:lang w:val="lv-LV"/>
        </w:rPr>
        <w:t>OCTA</w:t>
      </w:r>
      <w:r w:rsidRPr="00C65CB9">
        <w:rPr>
          <w:lang w:val="lv-LV"/>
        </w:rPr>
        <w:t xml:space="preserve"> apdrošināšanu Latvijā</w:t>
      </w:r>
      <w:r w:rsidR="00256127">
        <w:rPr>
          <w:lang w:val="lv-LV"/>
        </w:rPr>
        <w:t xml:space="preserve"> – AAS “Balta”, AAS “Baltijas Apdrošināšanas Nams”, AAS “</w:t>
      </w:r>
      <w:r w:rsidR="00256127" w:rsidRPr="00256127">
        <w:rPr>
          <w:lang w:val="lv-LV"/>
        </w:rPr>
        <w:t xml:space="preserve">BTA </w:t>
      </w:r>
      <w:proofErr w:type="spellStart"/>
      <w:r w:rsidR="00256127" w:rsidRPr="00256127">
        <w:rPr>
          <w:lang w:val="lv-LV"/>
        </w:rPr>
        <w:t>Baltic</w:t>
      </w:r>
      <w:proofErr w:type="spellEnd"/>
      <w:r w:rsidR="00256127" w:rsidRPr="00256127">
        <w:rPr>
          <w:lang w:val="lv-LV"/>
        </w:rPr>
        <w:t xml:space="preserve"> </w:t>
      </w:r>
      <w:proofErr w:type="spellStart"/>
      <w:r w:rsidR="00256127" w:rsidRPr="00256127">
        <w:rPr>
          <w:lang w:val="lv-LV"/>
        </w:rPr>
        <w:t>Insurance</w:t>
      </w:r>
      <w:proofErr w:type="spellEnd"/>
      <w:r w:rsidR="00256127" w:rsidRPr="00256127">
        <w:rPr>
          <w:lang w:val="lv-LV"/>
        </w:rPr>
        <w:t xml:space="preserve"> </w:t>
      </w:r>
      <w:proofErr w:type="spellStart"/>
      <w:r w:rsidR="00256127" w:rsidRPr="00256127">
        <w:rPr>
          <w:lang w:val="lv-LV"/>
        </w:rPr>
        <w:t>Company</w:t>
      </w:r>
      <w:proofErr w:type="spellEnd"/>
      <w:r w:rsidR="00256127">
        <w:rPr>
          <w:lang w:val="lv-LV"/>
        </w:rPr>
        <w:t>”, “</w:t>
      </w:r>
      <w:proofErr w:type="spellStart"/>
      <w:r w:rsidR="00256127">
        <w:rPr>
          <w:lang w:val="lv-LV"/>
        </w:rPr>
        <w:t>Compensa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Vienna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Group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UADB Latvijas filiāle</w:t>
      </w:r>
      <w:r w:rsidR="00256127">
        <w:rPr>
          <w:lang w:val="lv-LV"/>
        </w:rPr>
        <w:t xml:space="preserve">, “ERGO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SE Latvijas filiāle</w:t>
      </w:r>
      <w:r w:rsidR="00256127">
        <w:rPr>
          <w:lang w:val="lv-LV"/>
        </w:rPr>
        <w:t xml:space="preserve">, </w:t>
      </w:r>
      <w:r w:rsidR="00200D70" w:rsidRPr="00972764">
        <w:rPr>
          <w:lang w:val="lv-LV"/>
        </w:rPr>
        <w:t>ADB</w:t>
      </w:r>
      <w:r w:rsidR="00256127" w:rsidRPr="00972764">
        <w:rPr>
          <w:lang w:val="lv-LV"/>
        </w:rPr>
        <w:t xml:space="preserve"> “</w:t>
      </w:r>
      <w:proofErr w:type="spellStart"/>
      <w:r w:rsidR="00256127" w:rsidRPr="00972764">
        <w:rPr>
          <w:lang w:val="lv-LV"/>
        </w:rPr>
        <w:t>Gjensidige</w:t>
      </w:r>
      <w:proofErr w:type="spellEnd"/>
      <w:r w:rsidR="00256127" w:rsidRPr="00972764">
        <w:rPr>
          <w:lang w:val="lv-LV"/>
        </w:rPr>
        <w:t>”</w:t>
      </w:r>
      <w:r w:rsidR="00200D70" w:rsidRPr="00972764">
        <w:rPr>
          <w:lang w:val="lv-LV"/>
        </w:rPr>
        <w:t xml:space="preserve"> Latvijas filiāle</w:t>
      </w:r>
      <w:r w:rsidR="00256127" w:rsidRPr="00972764">
        <w:rPr>
          <w:lang w:val="lv-LV"/>
        </w:rPr>
        <w:t>,</w:t>
      </w:r>
      <w:r w:rsidR="00256127">
        <w:rPr>
          <w:lang w:val="lv-LV"/>
        </w:rPr>
        <w:t xml:space="preserve"> “</w:t>
      </w:r>
      <w:proofErr w:type="spellStart"/>
      <w:r w:rsidR="00256127">
        <w:rPr>
          <w:lang w:val="lv-LV"/>
        </w:rPr>
        <w:t>If</w:t>
      </w:r>
      <w:proofErr w:type="spellEnd"/>
      <w:r w:rsidR="00256127">
        <w:rPr>
          <w:lang w:val="lv-LV"/>
        </w:rPr>
        <w:t xml:space="preserve"> P&amp;C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AS Latvijas filiāle</w:t>
      </w:r>
      <w:r w:rsidR="00256127">
        <w:rPr>
          <w:lang w:val="lv-LV"/>
        </w:rPr>
        <w:t xml:space="preserve">, </w:t>
      </w:r>
      <w:r w:rsidR="00CF25BB" w:rsidRPr="00CF25BB">
        <w:rPr>
          <w:lang w:val="lv-LV"/>
        </w:rPr>
        <w:t>“</w:t>
      </w:r>
      <w:proofErr w:type="spellStart"/>
      <w:r w:rsidR="00CF25BB" w:rsidRPr="00CF25BB">
        <w:rPr>
          <w:lang w:val="lv-LV"/>
        </w:rPr>
        <w:t>InterRisk</w:t>
      </w:r>
      <w:proofErr w:type="spellEnd"/>
      <w:r w:rsidR="00CF25BB" w:rsidRPr="00CF25BB">
        <w:rPr>
          <w:lang w:val="lv-LV"/>
        </w:rPr>
        <w:t xml:space="preserve"> </w:t>
      </w:r>
      <w:proofErr w:type="spellStart"/>
      <w:r w:rsidR="00CF25BB" w:rsidRPr="00CF25BB">
        <w:rPr>
          <w:lang w:val="lv-LV"/>
        </w:rPr>
        <w:t>Vienna</w:t>
      </w:r>
      <w:proofErr w:type="spellEnd"/>
      <w:r w:rsidR="00CF25BB" w:rsidRPr="00CF25BB">
        <w:rPr>
          <w:lang w:val="lv-LV"/>
        </w:rPr>
        <w:t xml:space="preserve"> </w:t>
      </w:r>
      <w:proofErr w:type="spellStart"/>
      <w:r w:rsidR="00CF25BB" w:rsidRPr="00CF25BB">
        <w:rPr>
          <w:lang w:val="lv-LV"/>
        </w:rPr>
        <w:t>Insurance</w:t>
      </w:r>
      <w:proofErr w:type="spellEnd"/>
      <w:r w:rsidR="00CF25BB" w:rsidRPr="00CF25BB">
        <w:rPr>
          <w:lang w:val="lv-LV"/>
        </w:rPr>
        <w:t xml:space="preserve"> </w:t>
      </w:r>
      <w:proofErr w:type="spellStart"/>
      <w:r w:rsidR="00CF25BB" w:rsidRPr="00CF25BB">
        <w:rPr>
          <w:lang w:val="lv-LV"/>
        </w:rPr>
        <w:t>Group</w:t>
      </w:r>
      <w:proofErr w:type="spellEnd"/>
      <w:r w:rsidR="00CF25BB" w:rsidRPr="00CF25BB">
        <w:rPr>
          <w:lang w:val="lv-LV"/>
        </w:rPr>
        <w:t>” AAS</w:t>
      </w:r>
      <w:r w:rsidR="00CF25BB">
        <w:rPr>
          <w:lang w:val="lv-LV"/>
        </w:rPr>
        <w:t xml:space="preserve">, </w:t>
      </w:r>
      <w:r w:rsidR="00256127">
        <w:rPr>
          <w:lang w:val="lv-LV"/>
        </w:rPr>
        <w:t>“</w:t>
      </w:r>
      <w:proofErr w:type="spellStart"/>
      <w:r w:rsidR="00256127">
        <w:rPr>
          <w:lang w:val="lv-LV"/>
        </w:rPr>
        <w:t>Seesam</w:t>
      </w:r>
      <w:proofErr w:type="spellEnd"/>
      <w:r w:rsidR="00256127">
        <w:rPr>
          <w:lang w:val="lv-LV"/>
        </w:rPr>
        <w:t xml:space="preserve">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 xml:space="preserve"> un </w:t>
      </w:r>
      <w:r w:rsidR="00256127">
        <w:rPr>
          <w:lang w:val="lv-LV"/>
        </w:rPr>
        <w:t>“</w:t>
      </w:r>
      <w:proofErr w:type="spellStart"/>
      <w:r w:rsidR="00256127">
        <w:rPr>
          <w:lang w:val="lv-LV"/>
        </w:rPr>
        <w:t>Swedbank</w:t>
      </w:r>
      <w:proofErr w:type="spellEnd"/>
      <w:r w:rsidR="00256127">
        <w:rPr>
          <w:lang w:val="lv-LV"/>
        </w:rPr>
        <w:t xml:space="preserve"> P&amp;C </w:t>
      </w:r>
      <w:proofErr w:type="spellStart"/>
      <w:r w:rsidR="00256127">
        <w:rPr>
          <w:lang w:val="lv-LV"/>
        </w:rPr>
        <w:t>Insurance</w:t>
      </w:r>
      <w:proofErr w:type="spellEnd"/>
      <w:r w:rsidR="00256127">
        <w:rPr>
          <w:lang w:val="lv-LV"/>
        </w:rPr>
        <w:t>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>.</w:t>
      </w: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3B3325">
      <w:headerReference w:type="default" r:id="rId7"/>
      <w:footerReference w:type="default" r:id="rId8"/>
      <w:pgSz w:w="11906" w:h="16838"/>
      <w:pgMar w:top="1440" w:right="1416" w:bottom="1276" w:left="1276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A68E" w14:textId="77777777" w:rsidR="00207F7B" w:rsidRDefault="00207F7B" w:rsidP="00C62AF7">
      <w:pPr>
        <w:spacing w:after="0" w:line="240" w:lineRule="auto"/>
      </w:pPr>
      <w:r>
        <w:separator/>
      </w:r>
    </w:p>
  </w:endnote>
  <w:endnote w:type="continuationSeparator" w:id="0">
    <w:p w14:paraId="05CCF9A5" w14:textId="77777777" w:rsidR="00207F7B" w:rsidRDefault="00207F7B" w:rsidP="00C62AF7">
      <w:pPr>
        <w:spacing w:after="0" w:line="240" w:lineRule="auto"/>
      </w:pPr>
      <w:r>
        <w:continuationSeparator/>
      </w:r>
    </w:p>
  </w:endnote>
  <w:endnote w:type="continuationNotice" w:id="1">
    <w:p w14:paraId="2C800D60" w14:textId="77777777" w:rsidR="00207F7B" w:rsidRDefault="00207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59635878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56583" w14:textId="77777777" w:rsidR="00207F7B" w:rsidRDefault="00207F7B" w:rsidP="00C62AF7">
      <w:pPr>
        <w:spacing w:after="0" w:line="240" w:lineRule="auto"/>
      </w:pPr>
      <w:r>
        <w:separator/>
      </w:r>
    </w:p>
  </w:footnote>
  <w:footnote w:type="continuationSeparator" w:id="0">
    <w:p w14:paraId="39E7B377" w14:textId="77777777" w:rsidR="00207F7B" w:rsidRDefault="00207F7B" w:rsidP="00C62AF7">
      <w:pPr>
        <w:spacing w:after="0" w:line="240" w:lineRule="auto"/>
      </w:pPr>
      <w:r>
        <w:continuationSeparator/>
      </w:r>
    </w:p>
  </w:footnote>
  <w:footnote w:type="continuationNotice" w:id="1">
    <w:p w14:paraId="147E6D85" w14:textId="77777777" w:rsidR="00207F7B" w:rsidRDefault="00207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9635877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07F7B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33287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75CA"/>
    <w:rsid w:val="006F5138"/>
    <w:rsid w:val="0070314F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385D-CAE6-4312-9795-3D3CC4AB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2017-06-22T08:25:00Z</dcterms:created>
  <dcterms:modified xsi:type="dcterms:W3CDTF">2017-06-22T08:25:00Z</dcterms:modified>
</cp:coreProperties>
</file>