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77777777" w:rsidR="00E21F46" w:rsidRDefault="00E21F46" w:rsidP="00E21F46">
      <w:pPr>
        <w:spacing w:after="0" w:line="240" w:lineRule="auto"/>
        <w:jc w:val="right"/>
      </w:pPr>
      <w:r>
        <w:t>Informācija presei</w:t>
      </w:r>
    </w:p>
    <w:p w14:paraId="755FEFD0" w14:textId="571D22A2" w:rsidR="00E21F46" w:rsidRDefault="002F2970" w:rsidP="00E21F46">
      <w:pPr>
        <w:spacing w:after="0" w:line="240" w:lineRule="auto"/>
        <w:jc w:val="right"/>
      </w:pPr>
      <w:r>
        <w:t>01.11</w:t>
      </w:r>
      <w:r w:rsidR="00162149">
        <w:t>.2017</w:t>
      </w:r>
    </w:p>
    <w:p w14:paraId="7C800295" w14:textId="77777777" w:rsidR="00E21F46" w:rsidRDefault="00E21F46" w:rsidP="00E21F46">
      <w:pPr>
        <w:jc w:val="center"/>
        <w:rPr>
          <w:b/>
        </w:rPr>
      </w:pPr>
    </w:p>
    <w:p w14:paraId="5CE654F9" w14:textId="187A73E3" w:rsidR="00C40F73" w:rsidRPr="00F50FC6" w:rsidRDefault="00AB1AE2" w:rsidP="00C40F73">
      <w:pPr>
        <w:rPr>
          <w:b/>
          <w:sz w:val="28"/>
          <w:szCs w:val="28"/>
        </w:rPr>
      </w:pPr>
      <w:r w:rsidRPr="00F50FC6">
        <w:rPr>
          <w:b/>
          <w:sz w:val="28"/>
          <w:szCs w:val="28"/>
        </w:rPr>
        <w:t>OCTA nozares apdrošinātāji šī gada 9 mēnešos atlīdzībās izmaksājuši vairāk</w:t>
      </w:r>
      <w:r w:rsidRPr="00F50FC6" w:rsidDel="00AB1AE2">
        <w:rPr>
          <w:b/>
          <w:sz w:val="28"/>
          <w:szCs w:val="28"/>
        </w:rPr>
        <w:t xml:space="preserve"> </w:t>
      </w:r>
    </w:p>
    <w:p w14:paraId="0B56C17B" w14:textId="046C93CA" w:rsidR="00C40F73" w:rsidRPr="00C40F73" w:rsidRDefault="00C40F73" w:rsidP="00C40F73">
      <w:pPr>
        <w:jc w:val="both"/>
        <w:rPr>
          <w:b/>
          <w:sz w:val="24"/>
          <w:szCs w:val="24"/>
        </w:rPr>
      </w:pPr>
      <w:bookmarkStart w:id="0" w:name="_GoBack"/>
      <w:r w:rsidRPr="00C40F73">
        <w:rPr>
          <w:b/>
          <w:sz w:val="24"/>
          <w:szCs w:val="24"/>
        </w:rPr>
        <w:t xml:space="preserve">Šī gada 9 mēnešos OCTA nozarē izmaksāto apdrošināšanas atlīdzību summa sastādīja </w:t>
      </w:r>
      <w:r w:rsidR="009A4EFB" w:rsidRPr="009A4EFB">
        <w:rPr>
          <w:b/>
          <w:sz w:val="24"/>
          <w:szCs w:val="24"/>
        </w:rPr>
        <w:t xml:space="preserve">34,59 </w:t>
      </w:r>
      <w:r w:rsidRPr="00C40F73">
        <w:rPr>
          <w:b/>
          <w:sz w:val="24"/>
          <w:szCs w:val="24"/>
        </w:rPr>
        <w:t xml:space="preserve">milj. EUR, kas ir par </w:t>
      </w:r>
      <w:r w:rsidR="009A4EFB" w:rsidRPr="009A4EFB">
        <w:rPr>
          <w:b/>
          <w:sz w:val="24"/>
          <w:szCs w:val="24"/>
        </w:rPr>
        <w:t>5,1%</w:t>
      </w:r>
      <w:proofErr w:type="gramStart"/>
      <w:r w:rsidR="009A4EFB" w:rsidRPr="009A4EFB">
        <w:rPr>
          <w:b/>
          <w:sz w:val="24"/>
          <w:szCs w:val="24"/>
        </w:rPr>
        <w:t xml:space="preserve"> </w:t>
      </w:r>
      <w:r w:rsidRPr="00C40F73">
        <w:rPr>
          <w:b/>
          <w:sz w:val="24"/>
          <w:szCs w:val="24"/>
        </w:rPr>
        <w:t xml:space="preserve"> </w:t>
      </w:r>
      <w:proofErr w:type="gramEnd"/>
      <w:r w:rsidRPr="00C40F73">
        <w:rPr>
          <w:b/>
          <w:sz w:val="24"/>
          <w:szCs w:val="24"/>
        </w:rPr>
        <w:t xml:space="preserve">vairāk nekā tādā pat periodā pērn. Savukārt apdrošinātāju </w:t>
      </w:r>
      <w:r w:rsidR="002F2970">
        <w:rPr>
          <w:b/>
          <w:sz w:val="24"/>
          <w:szCs w:val="24"/>
        </w:rPr>
        <w:t>nopelnīto</w:t>
      </w:r>
      <w:r w:rsidRPr="00C40F73">
        <w:rPr>
          <w:b/>
          <w:sz w:val="24"/>
          <w:szCs w:val="24"/>
        </w:rPr>
        <w:t xml:space="preserve"> prēmiju apjoms sasniedza 36,25 milj. EUR, kas ir par 1,94% vairāk nekā </w:t>
      </w:r>
      <w:proofErr w:type="gramStart"/>
      <w:r w:rsidRPr="00C40F73">
        <w:rPr>
          <w:b/>
          <w:sz w:val="24"/>
          <w:szCs w:val="24"/>
        </w:rPr>
        <w:t>2016.gada</w:t>
      </w:r>
      <w:proofErr w:type="gramEnd"/>
      <w:r w:rsidRPr="00C40F73">
        <w:rPr>
          <w:b/>
          <w:sz w:val="24"/>
          <w:szCs w:val="24"/>
        </w:rPr>
        <w:t xml:space="preserve"> 9 mēnešos. </w:t>
      </w:r>
    </w:p>
    <w:bookmarkEnd w:id="0"/>
    <w:p w14:paraId="1A494A2D" w14:textId="25D75666" w:rsidR="00C40F73" w:rsidRPr="00C40F73" w:rsidRDefault="00C40F73" w:rsidP="00C40F73">
      <w:pPr>
        <w:jc w:val="both"/>
        <w:rPr>
          <w:sz w:val="24"/>
          <w:szCs w:val="24"/>
        </w:rPr>
      </w:pPr>
      <w:r w:rsidRPr="00C40F73">
        <w:rPr>
          <w:sz w:val="24"/>
          <w:szCs w:val="24"/>
        </w:rPr>
        <w:t>“</w:t>
      </w:r>
      <w:r w:rsidR="009A4EFB" w:rsidRPr="009A4EFB">
        <w:rPr>
          <w:sz w:val="24"/>
          <w:szCs w:val="24"/>
        </w:rPr>
        <w:t>OCTA nozares zaudējumi šī gada 9 mēnešos, salīdzinot ar pērnā gada līdzīgu periodu, samazinājušies par 21%, tomēr zaudējumu apmērs joprojām ir vairāk nekā 7 miljoni EUR.</w:t>
      </w:r>
      <w:r w:rsidR="009A4EFB">
        <w:rPr>
          <w:sz w:val="24"/>
          <w:szCs w:val="24"/>
        </w:rPr>
        <w:t xml:space="preserve"> Z</w:t>
      </w:r>
      <w:r w:rsidRPr="00C40F73">
        <w:rPr>
          <w:sz w:val="24"/>
          <w:szCs w:val="24"/>
        </w:rPr>
        <w:t>audējumu samazinājums saistīts lielākoties ar apdrošinātāju darb</w:t>
      </w:r>
      <w:r w:rsidR="009A4EFB">
        <w:rPr>
          <w:sz w:val="24"/>
          <w:szCs w:val="24"/>
        </w:rPr>
        <w:t>ības efektivitātes uzlabojumiem</w:t>
      </w:r>
      <w:r w:rsidR="00280754">
        <w:rPr>
          <w:sz w:val="24"/>
          <w:szCs w:val="24"/>
        </w:rPr>
        <w:t xml:space="preserve">, kā arī </w:t>
      </w:r>
      <w:r w:rsidR="00A70CDC">
        <w:rPr>
          <w:sz w:val="24"/>
          <w:szCs w:val="24"/>
        </w:rPr>
        <w:t>nopelnīto</w:t>
      </w:r>
      <w:r w:rsidR="00280754">
        <w:rPr>
          <w:sz w:val="24"/>
          <w:szCs w:val="24"/>
        </w:rPr>
        <w:t xml:space="preserve"> prēmiju pieaugumu</w:t>
      </w:r>
      <w:r w:rsidRPr="00C40F73">
        <w:rPr>
          <w:sz w:val="24"/>
          <w:szCs w:val="24"/>
        </w:rPr>
        <w:t>,” skaidro Latvijas Transportlīdzekļu apdrošinātāju biroja valdes priekšsēdētājs Jānis Abāšins.</w:t>
      </w:r>
    </w:p>
    <w:p w14:paraId="08AF668F" w14:textId="17CD4F3C" w:rsidR="00C40F73" w:rsidRPr="00C40F73" w:rsidRDefault="00C40F73" w:rsidP="00C40F73">
      <w:pPr>
        <w:jc w:val="both"/>
        <w:rPr>
          <w:sz w:val="24"/>
          <w:szCs w:val="24"/>
        </w:rPr>
      </w:pPr>
      <w:r w:rsidRPr="00C40F73">
        <w:rPr>
          <w:sz w:val="24"/>
          <w:szCs w:val="24"/>
        </w:rPr>
        <w:t xml:space="preserve">2017. gada 9 mēnešos apdrošinātājiem iesniegti kopā 33 446 zaudējumu pieteikumi, </w:t>
      </w:r>
      <w:r w:rsidR="003537B5">
        <w:rPr>
          <w:sz w:val="24"/>
          <w:szCs w:val="24"/>
        </w:rPr>
        <w:t>par kop</w:t>
      </w:r>
      <w:r w:rsidR="009F1B6D">
        <w:rPr>
          <w:sz w:val="24"/>
          <w:szCs w:val="24"/>
        </w:rPr>
        <w:t>ējo atlīdzību summu 32,</w:t>
      </w:r>
      <w:r w:rsidR="003537B5">
        <w:rPr>
          <w:sz w:val="24"/>
          <w:szCs w:val="24"/>
        </w:rPr>
        <w:t xml:space="preserve">96 miljoniem EUR, </w:t>
      </w:r>
      <w:r w:rsidRPr="00C40F73">
        <w:rPr>
          <w:sz w:val="24"/>
          <w:szCs w:val="24"/>
        </w:rPr>
        <w:t xml:space="preserve">kas ir par </w:t>
      </w:r>
      <w:r w:rsidR="003537B5">
        <w:rPr>
          <w:sz w:val="24"/>
          <w:szCs w:val="24"/>
        </w:rPr>
        <w:t>4,5</w:t>
      </w:r>
      <w:r w:rsidRPr="00C40F73">
        <w:rPr>
          <w:sz w:val="24"/>
          <w:szCs w:val="24"/>
        </w:rPr>
        <w:t xml:space="preserve">% vairāk nekā 2016. gada 9 mēnešos. </w:t>
      </w:r>
      <w:r w:rsidR="00AB1AE2">
        <w:rPr>
          <w:sz w:val="24"/>
          <w:szCs w:val="24"/>
        </w:rPr>
        <w:t>Savukārt a</w:t>
      </w:r>
      <w:r w:rsidRPr="009A4EFB">
        <w:rPr>
          <w:sz w:val="24"/>
          <w:szCs w:val="24"/>
        </w:rPr>
        <w:t xml:space="preserve">pdrošināšanas atlīdzībās </w:t>
      </w:r>
      <w:r w:rsidR="00AB1AE2">
        <w:rPr>
          <w:sz w:val="24"/>
          <w:szCs w:val="24"/>
        </w:rPr>
        <w:t xml:space="preserve">šajā laika periodā </w:t>
      </w:r>
      <w:r w:rsidR="00AB1AE2" w:rsidRPr="00F50FC6">
        <w:rPr>
          <w:sz w:val="24"/>
          <w:szCs w:val="24"/>
        </w:rPr>
        <w:t>par šo un iepriekšējo gadu</w:t>
      </w:r>
      <w:r w:rsidR="00AB1AE2" w:rsidRPr="009A4EFB">
        <w:rPr>
          <w:sz w:val="24"/>
          <w:szCs w:val="24"/>
        </w:rPr>
        <w:t xml:space="preserve"> </w:t>
      </w:r>
      <w:r w:rsidRPr="009A4EFB">
        <w:rPr>
          <w:sz w:val="24"/>
          <w:szCs w:val="24"/>
        </w:rPr>
        <w:t>kopā izmaksāti 34,59 miljoni EUR, kas ir par 5,1% vairāk nekā 2016. gada 9 mēnešos.</w:t>
      </w:r>
      <w:r w:rsidRPr="00C40F73">
        <w:rPr>
          <w:sz w:val="24"/>
          <w:szCs w:val="24"/>
        </w:rPr>
        <w:t xml:space="preserve"> “Jāatzīmē arī visai straujais vidējās atlīdzības pieaugums, kas 2017. gada 9 mēnešos sastādīja 942 EUR. </w:t>
      </w:r>
      <w:r w:rsidR="002F2970" w:rsidRPr="00C40F73">
        <w:rPr>
          <w:sz w:val="24"/>
          <w:szCs w:val="24"/>
        </w:rPr>
        <w:t>Salīdzinot ar 2016. gada 9 mēnešiem vidējā,</w:t>
      </w:r>
      <w:r w:rsidRPr="00C40F73">
        <w:rPr>
          <w:sz w:val="24"/>
          <w:szCs w:val="24"/>
        </w:rPr>
        <w:t xml:space="preserve"> atlīdzība ir palielinājusies par 4,6%,” informē J.Abāšins.</w:t>
      </w:r>
    </w:p>
    <w:p w14:paraId="2E1B253E" w14:textId="4D908BC3" w:rsidR="00057CFE" w:rsidRPr="00C40F73" w:rsidRDefault="00057CFE" w:rsidP="00057CFE">
      <w:pPr>
        <w:spacing w:after="0" w:line="240" w:lineRule="auto"/>
        <w:jc w:val="both"/>
        <w:rPr>
          <w:sz w:val="24"/>
          <w:szCs w:val="24"/>
        </w:rPr>
      </w:pPr>
      <w:proofErr w:type="gramStart"/>
      <w:r w:rsidRPr="00C40F73">
        <w:rPr>
          <w:sz w:val="24"/>
          <w:szCs w:val="24"/>
        </w:rPr>
        <w:t>1997.gadā</w:t>
      </w:r>
      <w:proofErr w:type="gramEnd"/>
      <w:r w:rsidRPr="00C40F73">
        <w:rPr>
          <w:sz w:val="24"/>
          <w:szCs w:val="24"/>
        </w:rPr>
        <w:t xml:space="preserve"> Latvijā tika ieviesta OCTA sistēma, kuras mērķis ir nodrošināt ceļu satiksmes negadījumā cietušo trešo personu interešu aizsardzību Latvijā un Zaļās kartes dalībvalstīs. Sistēmas sekmīgākai darbības nodrošināšanai ir izveidots LTAB, kurā apvienojušās apdrošināšanas sabiedrības, kurām ir tiesības veikt OCTA apdrošināšanu Latvijā – AAS “Balta”, AAS “Baltijas Apdrošināšanas Nams”, AAS “BTA Baltic Insurance Company”, “Compensa Vienna Insurance Group” ADB Latvijas filiāle, “ERGO Insurance” SE Latvijas filiāle, ADB “Gjensidige” Latvijas filiāle, “If P&amp;C Insurance” AS Latvijas filiāle, “InterRisk Vienna Insurance Group” AAS, “Seesam Insurance” AS Latvijas filiāle un “Swedbank P&amp;C Insurance” AS Latvijas filiāle.</w:t>
      </w:r>
    </w:p>
    <w:p w14:paraId="03E73E53" w14:textId="77777777" w:rsidR="00E21F46" w:rsidRDefault="00E21F46" w:rsidP="00E21F46"/>
    <w:p w14:paraId="594EAC53" w14:textId="77777777" w:rsidR="00E21F46" w:rsidRPr="00057CFE" w:rsidRDefault="00E21F46" w:rsidP="00057CFE">
      <w:pPr>
        <w:spacing w:after="0" w:line="240" w:lineRule="auto"/>
        <w:jc w:val="right"/>
        <w:rPr>
          <w:i/>
        </w:rPr>
      </w:pPr>
      <w:r w:rsidRPr="00057CFE">
        <w:rPr>
          <w:i/>
        </w:rPr>
        <w:t xml:space="preserve">Informāciju sagatavoja: </w:t>
      </w:r>
    </w:p>
    <w:p w14:paraId="3A35D281" w14:textId="77777777" w:rsidR="00E21F46" w:rsidRPr="00057CFE" w:rsidRDefault="00E21F46" w:rsidP="00057CFE">
      <w:pPr>
        <w:spacing w:after="0" w:line="240" w:lineRule="auto"/>
        <w:jc w:val="right"/>
        <w:rPr>
          <w:i/>
        </w:rPr>
      </w:pPr>
      <w:r w:rsidRPr="00057CFE">
        <w:rPr>
          <w:i/>
        </w:rPr>
        <w:t>LTAB sabiedrisko attiecību konsultants</w:t>
      </w:r>
    </w:p>
    <w:p w14:paraId="3DD97D59" w14:textId="77777777" w:rsidR="00E21F46" w:rsidRPr="00057CFE" w:rsidRDefault="00E21F46" w:rsidP="00057CFE">
      <w:pPr>
        <w:spacing w:after="0" w:line="240" w:lineRule="auto"/>
        <w:jc w:val="right"/>
        <w:rPr>
          <w:i/>
        </w:rPr>
      </w:pPr>
      <w:r w:rsidRPr="00057CFE">
        <w:rPr>
          <w:i/>
        </w:rPr>
        <w:t>Gints Lazdiņš</w:t>
      </w:r>
    </w:p>
    <w:p w14:paraId="5BAA9B0B" w14:textId="77777777" w:rsidR="00E21F46" w:rsidRPr="00057CFE" w:rsidRDefault="00E21F46" w:rsidP="00057CFE">
      <w:pPr>
        <w:spacing w:after="0" w:line="240" w:lineRule="auto"/>
        <w:jc w:val="right"/>
        <w:rPr>
          <w:i/>
        </w:rPr>
      </w:pPr>
      <w:r w:rsidRPr="00057CFE">
        <w:rPr>
          <w:i/>
        </w:rPr>
        <w:t xml:space="preserve">Tālr: +371 29442282 </w:t>
      </w:r>
    </w:p>
    <w:p w14:paraId="09E46E88" w14:textId="7DCA2468" w:rsidR="00617E51" w:rsidRPr="00E21F46" w:rsidRDefault="00E21F46" w:rsidP="004827D3">
      <w:pPr>
        <w:spacing w:after="0" w:line="240" w:lineRule="auto"/>
        <w:jc w:val="right"/>
      </w:pPr>
      <w:r w:rsidRPr="00057CFE">
        <w:rPr>
          <w:i/>
        </w:rPr>
        <w:t>E-pasts: gints@olsen.lv</w:t>
      </w:r>
    </w:p>
    <w:sectPr w:rsidR="00617E51" w:rsidRPr="00E21F46" w:rsidSect="004827D3">
      <w:headerReference w:type="default" r:id="rId7"/>
      <w:footerReference w:type="default" r:id="rId8"/>
      <w:pgSz w:w="11906" w:h="16838"/>
      <w:pgMar w:top="1440" w:right="991"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A6088" w14:textId="77777777" w:rsidR="00C42522" w:rsidRDefault="00C42522" w:rsidP="00C62AF7">
      <w:pPr>
        <w:spacing w:after="0" w:line="240" w:lineRule="auto"/>
      </w:pPr>
      <w:r>
        <w:separator/>
      </w:r>
    </w:p>
  </w:endnote>
  <w:endnote w:type="continuationSeparator" w:id="0">
    <w:p w14:paraId="148A66B3" w14:textId="77777777" w:rsidR="00C42522" w:rsidRDefault="00C42522"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86E167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20.25pt">
          <v:imagedata r:id="rId1" o:title=""/>
        </v:shape>
        <o:OLEObject Type="Embed" ProgID="CorelDraw.Graphic.17" ShapeID="_x0000_i1026" DrawAspect="Content" ObjectID="_1571058903"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22698" w14:textId="77777777" w:rsidR="00C42522" w:rsidRDefault="00C42522" w:rsidP="00C62AF7">
      <w:pPr>
        <w:spacing w:after="0" w:line="240" w:lineRule="auto"/>
      </w:pPr>
      <w:r>
        <w:separator/>
      </w:r>
    </w:p>
  </w:footnote>
  <w:footnote w:type="continuationSeparator" w:id="0">
    <w:p w14:paraId="3B7E78DF" w14:textId="77777777" w:rsidR="00C42522" w:rsidRDefault="00C42522"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54pt">
          <v:imagedata r:id="rId1" o:title=""/>
        </v:shape>
        <o:OLEObject Type="Embed" ProgID="CorelDraw.Graphic.17" ShapeID="_x0000_i1025" DrawAspect="Content" ObjectID="_1571058902"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3C1F"/>
    <w:rsid w:val="000146EA"/>
    <w:rsid w:val="000211BE"/>
    <w:rsid w:val="00040165"/>
    <w:rsid w:val="000533E0"/>
    <w:rsid w:val="00057CFE"/>
    <w:rsid w:val="00084B6D"/>
    <w:rsid w:val="00092C8C"/>
    <w:rsid w:val="00092E79"/>
    <w:rsid w:val="00094687"/>
    <w:rsid w:val="000B1DBA"/>
    <w:rsid w:val="00102D4A"/>
    <w:rsid w:val="00103B45"/>
    <w:rsid w:val="0011042D"/>
    <w:rsid w:val="00144F48"/>
    <w:rsid w:val="00153B22"/>
    <w:rsid w:val="00162149"/>
    <w:rsid w:val="00171015"/>
    <w:rsid w:val="00172BBC"/>
    <w:rsid w:val="001740B2"/>
    <w:rsid w:val="00196DE3"/>
    <w:rsid w:val="001B1813"/>
    <w:rsid w:val="001C65E0"/>
    <w:rsid w:val="001D3B28"/>
    <w:rsid w:val="001D6AEF"/>
    <w:rsid w:val="001E57C6"/>
    <w:rsid w:val="001E71BD"/>
    <w:rsid w:val="00221376"/>
    <w:rsid w:val="00250F1C"/>
    <w:rsid w:val="00261157"/>
    <w:rsid w:val="00266993"/>
    <w:rsid w:val="0027402E"/>
    <w:rsid w:val="00280754"/>
    <w:rsid w:val="002978D6"/>
    <w:rsid w:val="002B0D8B"/>
    <w:rsid w:val="002D5F23"/>
    <w:rsid w:val="002F2970"/>
    <w:rsid w:val="002F353B"/>
    <w:rsid w:val="00332B9B"/>
    <w:rsid w:val="003425AA"/>
    <w:rsid w:val="003427E6"/>
    <w:rsid w:val="003437E1"/>
    <w:rsid w:val="003537B5"/>
    <w:rsid w:val="00362517"/>
    <w:rsid w:val="00382C5D"/>
    <w:rsid w:val="003B1D0E"/>
    <w:rsid w:val="003B5F8E"/>
    <w:rsid w:val="003B79AF"/>
    <w:rsid w:val="003D14B9"/>
    <w:rsid w:val="003F0B61"/>
    <w:rsid w:val="0040102A"/>
    <w:rsid w:val="00403AB9"/>
    <w:rsid w:val="00412360"/>
    <w:rsid w:val="00424057"/>
    <w:rsid w:val="00434303"/>
    <w:rsid w:val="00463942"/>
    <w:rsid w:val="0046482D"/>
    <w:rsid w:val="004665D5"/>
    <w:rsid w:val="00471AE6"/>
    <w:rsid w:val="00472967"/>
    <w:rsid w:val="004827D3"/>
    <w:rsid w:val="004A2480"/>
    <w:rsid w:val="004C32E0"/>
    <w:rsid w:val="004D2161"/>
    <w:rsid w:val="00506CDA"/>
    <w:rsid w:val="00520799"/>
    <w:rsid w:val="00537A74"/>
    <w:rsid w:val="00590ADB"/>
    <w:rsid w:val="005B0F55"/>
    <w:rsid w:val="005B15E8"/>
    <w:rsid w:val="005D5FB2"/>
    <w:rsid w:val="005E1FE3"/>
    <w:rsid w:val="005E69F5"/>
    <w:rsid w:val="00603034"/>
    <w:rsid w:val="00617E51"/>
    <w:rsid w:val="006610B2"/>
    <w:rsid w:val="006A6493"/>
    <w:rsid w:val="006B768B"/>
    <w:rsid w:val="006E02BB"/>
    <w:rsid w:val="006E217C"/>
    <w:rsid w:val="006E75CA"/>
    <w:rsid w:val="00713F2D"/>
    <w:rsid w:val="007376C8"/>
    <w:rsid w:val="00780200"/>
    <w:rsid w:val="00784272"/>
    <w:rsid w:val="00795304"/>
    <w:rsid w:val="007B675F"/>
    <w:rsid w:val="007C5ACC"/>
    <w:rsid w:val="007E77E8"/>
    <w:rsid w:val="008278BE"/>
    <w:rsid w:val="00850CCE"/>
    <w:rsid w:val="00867D74"/>
    <w:rsid w:val="00881B76"/>
    <w:rsid w:val="00896D38"/>
    <w:rsid w:val="008D1434"/>
    <w:rsid w:val="00936462"/>
    <w:rsid w:val="009605DD"/>
    <w:rsid w:val="00964DE9"/>
    <w:rsid w:val="00966515"/>
    <w:rsid w:val="0097040E"/>
    <w:rsid w:val="009722A2"/>
    <w:rsid w:val="00973D97"/>
    <w:rsid w:val="00983AE6"/>
    <w:rsid w:val="009847D7"/>
    <w:rsid w:val="00987FC2"/>
    <w:rsid w:val="00994F2C"/>
    <w:rsid w:val="009A4EFB"/>
    <w:rsid w:val="009F1B6D"/>
    <w:rsid w:val="00A122A4"/>
    <w:rsid w:val="00A167B2"/>
    <w:rsid w:val="00A63CE0"/>
    <w:rsid w:val="00A70CDC"/>
    <w:rsid w:val="00A71459"/>
    <w:rsid w:val="00A85B1F"/>
    <w:rsid w:val="00A916C7"/>
    <w:rsid w:val="00A9616D"/>
    <w:rsid w:val="00AA11DB"/>
    <w:rsid w:val="00AB1AE2"/>
    <w:rsid w:val="00AC5BF5"/>
    <w:rsid w:val="00AD2F7E"/>
    <w:rsid w:val="00AE1616"/>
    <w:rsid w:val="00AE3928"/>
    <w:rsid w:val="00B100D8"/>
    <w:rsid w:val="00B31BA0"/>
    <w:rsid w:val="00B50CBA"/>
    <w:rsid w:val="00B5195D"/>
    <w:rsid w:val="00B57A8D"/>
    <w:rsid w:val="00B9680B"/>
    <w:rsid w:val="00BB784E"/>
    <w:rsid w:val="00BC25C6"/>
    <w:rsid w:val="00BC6C58"/>
    <w:rsid w:val="00BE1131"/>
    <w:rsid w:val="00BF4CE5"/>
    <w:rsid w:val="00C12FDC"/>
    <w:rsid w:val="00C40F73"/>
    <w:rsid w:val="00C42522"/>
    <w:rsid w:val="00C42877"/>
    <w:rsid w:val="00C62AF7"/>
    <w:rsid w:val="00C80E9A"/>
    <w:rsid w:val="00C91CFB"/>
    <w:rsid w:val="00C92D68"/>
    <w:rsid w:val="00CC1D83"/>
    <w:rsid w:val="00D01223"/>
    <w:rsid w:val="00D01457"/>
    <w:rsid w:val="00D05616"/>
    <w:rsid w:val="00D05A63"/>
    <w:rsid w:val="00D356F9"/>
    <w:rsid w:val="00E21F46"/>
    <w:rsid w:val="00E23A71"/>
    <w:rsid w:val="00E537C3"/>
    <w:rsid w:val="00E6367A"/>
    <w:rsid w:val="00E730A3"/>
    <w:rsid w:val="00E8391D"/>
    <w:rsid w:val="00E9038F"/>
    <w:rsid w:val="00E91AD3"/>
    <w:rsid w:val="00EA42C0"/>
    <w:rsid w:val="00EC046F"/>
    <w:rsid w:val="00EC201D"/>
    <w:rsid w:val="00EC50B3"/>
    <w:rsid w:val="00F1514F"/>
    <w:rsid w:val="00F16ADC"/>
    <w:rsid w:val="00F2284B"/>
    <w:rsid w:val="00F3262F"/>
    <w:rsid w:val="00F50FC6"/>
    <w:rsid w:val="00F60868"/>
    <w:rsid w:val="00F72968"/>
    <w:rsid w:val="00F920A2"/>
    <w:rsid w:val="00F93E1C"/>
    <w:rsid w:val="00FA6EED"/>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CF0BF4DC-E0BC-477C-AC67-69784C1A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25853-F224-42B6-8197-8F56D31C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1389</Words>
  <Characters>792</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2017-11-01T14:29:00Z</dcterms:created>
  <dcterms:modified xsi:type="dcterms:W3CDTF">2017-11-01T14:29:00Z</dcterms:modified>
</cp:coreProperties>
</file>