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D6FA0" w14:textId="2C5EA91E" w:rsidR="00E21F46" w:rsidRPr="00625AD1" w:rsidRDefault="00625AD1" w:rsidP="00E21F46">
      <w:pPr>
        <w:spacing w:after="0" w:line="240" w:lineRule="auto"/>
        <w:jc w:val="right"/>
        <w:rPr>
          <w:lang w:val="ru-RU"/>
        </w:rPr>
      </w:pPr>
      <w:r>
        <w:rPr>
          <w:lang w:val="ru-RU"/>
        </w:rPr>
        <w:t>Информация для представителей СМИ</w:t>
      </w:r>
    </w:p>
    <w:p w14:paraId="274D1007" w14:textId="6DD9BD4B" w:rsidR="000A4262" w:rsidRPr="00625AD1" w:rsidRDefault="00625AD1" w:rsidP="00E21F46">
      <w:pPr>
        <w:spacing w:after="0" w:line="240" w:lineRule="auto"/>
        <w:jc w:val="right"/>
        <w:rPr>
          <w:lang w:val="ru-RU"/>
        </w:rPr>
      </w:pPr>
      <w:r>
        <w:rPr>
          <w:lang w:val="ru-RU"/>
        </w:rPr>
        <w:t>Приглашение на брифинг для прессы</w:t>
      </w:r>
    </w:p>
    <w:p w14:paraId="755FEFD0" w14:textId="6E49FD79" w:rsidR="00E21F46" w:rsidRDefault="00080743" w:rsidP="00E21F46">
      <w:pPr>
        <w:spacing w:after="0" w:line="240" w:lineRule="auto"/>
        <w:jc w:val="right"/>
      </w:pPr>
      <w:r>
        <w:t>23</w:t>
      </w:r>
      <w:r w:rsidR="007E77E8">
        <w:t>.</w:t>
      </w:r>
      <w:r>
        <w:t>01</w:t>
      </w:r>
      <w:r w:rsidR="00162149">
        <w:t>.201</w:t>
      </w:r>
      <w:r>
        <w:t>8.</w:t>
      </w:r>
    </w:p>
    <w:p w14:paraId="7C800295" w14:textId="77777777" w:rsidR="00E21F46" w:rsidRDefault="00E21F46" w:rsidP="00E21F46">
      <w:pPr>
        <w:jc w:val="center"/>
        <w:rPr>
          <w:b/>
        </w:rPr>
      </w:pPr>
    </w:p>
    <w:p w14:paraId="0B008F00" w14:textId="47D1051C" w:rsidR="00625AD1" w:rsidRPr="00625AD1" w:rsidRDefault="008A1492" w:rsidP="00261157">
      <w:pPr>
        <w:rPr>
          <w:b/>
          <w:lang w:val="ru-RU"/>
        </w:rPr>
      </w:pPr>
      <w:r>
        <w:rPr>
          <w:b/>
          <w:lang w:val="ru-RU"/>
        </w:rPr>
        <w:t>Ф</w:t>
      </w:r>
      <w:r w:rsidR="00625AD1">
        <w:rPr>
          <w:b/>
          <w:lang w:val="ru-RU"/>
        </w:rPr>
        <w:t>оторадары будут усиленно контролировать сроки действия полиса ОСТА и технического осмотра</w:t>
      </w:r>
    </w:p>
    <w:p w14:paraId="11BF7AB8" w14:textId="38BDEB66" w:rsidR="00625AD1" w:rsidRPr="00625AD1" w:rsidRDefault="00625AD1" w:rsidP="00F1514F">
      <w:pPr>
        <w:jc w:val="both"/>
        <w:rPr>
          <w:b/>
          <w:lang w:val="ru-RU"/>
        </w:rPr>
      </w:pPr>
      <w:bookmarkStart w:id="0" w:name="_GoBack"/>
      <w:r>
        <w:rPr>
          <w:b/>
          <w:lang w:val="ru-RU"/>
        </w:rPr>
        <w:t xml:space="preserve">В период с 22 января по 4 февраля Латвийское бюро страховщиков транспортных средств </w:t>
      </w:r>
      <w:r>
        <w:rPr>
          <w:b/>
        </w:rPr>
        <w:t>(</w:t>
      </w:r>
      <w:r>
        <w:rPr>
          <w:b/>
          <w:lang w:val="ru-RU"/>
        </w:rPr>
        <w:t>далее</w:t>
      </w:r>
      <w:r>
        <w:rPr>
          <w:b/>
        </w:rPr>
        <w:t xml:space="preserve"> – LTAB)</w:t>
      </w:r>
      <w:r>
        <w:rPr>
          <w:b/>
          <w:lang w:val="ru-RU"/>
        </w:rPr>
        <w:t xml:space="preserve"> в сотрудничестве с Дирекцией безопасности дорожного движения (далее - </w:t>
      </w:r>
      <w:r>
        <w:rPr>
          <w:b/>
        </w:rPr>
        <w:t>CSDD)</w:t>
      </w:r>
      <w:r>
        <w:rPr>
          <w:b/>
          <w:lang w:val="ru-RU"/>
        </w:rPr>
        <w:t xml:space="preserve"> и Государственной полицией реализует социальную кампанию, цель которой – разъяснить </w:t>
      </w:r>
      <w:r w:rsidRPr="00625AD1">
        <w:rPr>
          <w:b/>
          <w:lang w:val="ru-RU"/>
        </w:rPr>
        <w:t>обществу необходимость своевременного прохождения технического осмотра и приобретения полиса ОСТА, а также уменьшение числа тех автоводителей, которые не покупают ОСТА или несвоевременно проходят технический осмотр.</w:t>
      </w:r>
      <w:bookmarkEnd w:id="0"/>
      <w:r w:rsidRPr="00625AD1">
        <w:rPr>
          <w:b/>
          <w:lang w:val="ru-RU"/>
        </w:rPr>
        <w:t xml:space="preserve"> </w:t>
      </w:r>
      <w:r>
        <w:rPr>
          <w:b/>
          <w:lang w:val="ru-RU"/>
        </w:rPr>
        <w:t xml:space="preserve"> </w:t>
      </w:r>
    </w:p>
    <w:p w14:paraId="109D28CF" w14:textId="790A9937" w:rsidR="00625AD1" w:rsidRDefault="00625AD1" w:rsidP="00057CFE">
      <w:pPr>
        <w:spacing w:after="0" w:line="240" w:lineRule="auto"/>
        <w:jc w:val="both"/>
      </w:pPr>
      <w:r w:rsidRPr="00625AD1">
        <w:t xml:space="preserve">В </w:t>
      </w:r>
      <w:proofErr w:type="spellStart"/>
      <w:r w:rsidRPr="00625AD1">
        <w:t>рамках</w:t>
      </w:r>
      <w:proofErr w:type="spellEnd"/>
      <w:r w:rsidRPr="00625AD1">
        <w:t xml:space="preserve"> </w:t>
      </w:r>
      <w:proofErr w:type="spellStart"/>
      <w:r w:rsidRPr="00625AD1">
        <w:t>кампании</w:t>
      </w:r>
      <w:proofErr w:type="spellEnd"/>
      <w:r>
        <w:t xml:space="preserve"> </w:t>
      </w:r>
      <w:r>
        <w:rPr>
          <w:lang w:val="ru-RU"/>
        </w:rPr>
        <w:t>планируется провести широкую профилактическую работу,</w:t>
      </w:r>
      <w:r w:rsidRPr="00625AD1">
        <w:t xml:space="preserve"> </w:t>
      </w:r>
      <w:proofErr w:type="spellStart"/>
      <w:r w:rsidRPr="00625AD1">
        <w:t>разъясня</w:t>
      </w:r>
      <w:proofErr w:type="spellEnd"/>
      <w:r>
        <w:rPr>
          <w:lang w:val="ru-RU"/>
        </w:rPr>
        <w:t>я автоводителям</w:t>
      </w:r>
      <w:r w:rsidRPr="00625AD1">
        <w:t xml:space="preserve">, </w:t>
      </w:r>
      <w:proofErr w:type="spellStart"/>
      <w:r w:rsidRPr="00625AD1">
        <w:t>что</w:t>
      </w:r>
      <w:proofErr w:type="spellEnd"/>
      <w:r w:rsidRPr="00625AD1">
        <w:t xml:space="preserve"> ОСТА </w:t>
      </w:r>
      <w:proofErr w:type="spellStart"/>
      <w:r w:rsidRPr="00625AD1">
        <w:t>или</w:t>
      </w:r>
      <w:proofErr w:type="spellEnd"/>
      <w:r w:rsidRPr="00625AD1">
        <w:t xml:space="preserve"> </w:t>
      </w:r>
      <w:proofErr w:type="spellStart"/>
      <w:r w:rsidRPr="00625AD1">
        <w:t>технический</w:t>
      </w:r>
      <w:proofErr w:type="spellEnd"/>
      <w:r w:rsidRPr="00625AD1">
        <w:t xml:space="preserve"> </w:t>
      </w:r>
      <w:proofErr w:type="spellStart"/>
      <w:r w:rsidRPr="00625AD1">
        <w:t>осмотр</w:t>
      </w:r>
      <w:proofErr w:type="spellEnd"/>
      <w:r w:rsidRPr="00625AD1">
        <w:t xml:space="preserve"> – </w:t>
      </w:r>
      <w:proofErr w:type="spellStart"/>
      <w:r w:rsidRPr="00625AD1">
        <w:t>это</w:t>
      </w:r>
      <w:proofErr w:type="spellEnd"/>
      <w:r w:rsidRPr="00625AD1">
        <w:t xml:space="preserve"> </w:t>
      </w:r>
      <w:r w:rsidR="008A1492">
        <w:rPr>
          <w:lang w:val="ru-RU"/>
        </w:rPr>
        <w:t>просто</w:t>
      </w:r>
      <w:r w:rsidRPr="00625AD1">
        <w:t xml:space="preserve"> </w:t>
      </w:r>
      <w:proofErr w:type="spellStart"/>
      <w:r w:rsidRPr="00625AD1">
        <w:t>формальность</w:t>
      </w:r>
      <w:proofErr w:type="spellEnd"/>
      <w:r w:rsidRPr="00625AD1">
        <w:t xml:space="preserve">, </w:t>
      </w:r>
      <w:proofErr w:type="spellStart"/>
      <w:r w:rsidRPr="00625AD1">
        <w:t>навязанная</w:t>
      </w:r>
      <w:proofErr w:type="spellEnd"/>
      <w:r w:rsidRPr="00625AD1">
        <w:t xml:space="preserve"> </w:t>
      </w:r>
      <w:proofErr w:type="spellStart"/>
      <w:r w:rsidRPr="00625AD1">
        <w:t>автоводителям</w:t>
      </w:r>
      <w:proofErr w:type="spellEnd"/>
      <w:r w:rsidRPr="00625AD1">
        <w:t xml:space="preserve"> </w:t>
      </w:r>
      <w:proofErr w:type="spellStart"/>
      <w:r w:rsidRPr="00625AD1">
        <w:t>государством</w:t>
      </w:r>
      <w:proofErr w:type="spellEnd"/>
      <w:r w:rsidRPr="00625AD1">
        <w:t xml:space="preserve">, а </w:t>
      </w:r>
      <w:proofErr w:type="spellStart"/>
      <w:r w:rsidRPr="00625AD1">
        <w:t>гарантия</w:t>
      </w:r>
      <w:proofErr w:type="spellEnd"/>
      <w:r w:rsidRPr="00625AD1">
        <w:t xml:space="preserve"> </w:t>
      </w:r>
      <w:proofErr w:type="spellStart"/>
      <w:r w:rsidRPr="00625AD1">
        <w:t>безопасности</w:t>
      </w:r>
      <w:proofErr w:type="spellEnd"/>
      <w:r w:rsidRPr="00625AD1">
        <w:t xml:space="preserve"> </w:t>
      </w:r>
      <w:proofErr w:type="spellStart"/>
      <w:r w:rsidRPr="00625AD1">
        <w:t>для</w:t>
      </w:r>
      <w:proofErr w:type="spellEnd"/>
      <w:r w:rsidRPr="00625AD1">
        <w:t xml:space="preserve"> </w:t>
      </w:r>
      <w:proofErr w:type="spellStart"/>
      <w:r w:rsidRPr="00625AD1">
        <w:t>самого</w:t>
      </w:r>
      <w:proofErr w:type="spellEnd"/>
      <w:r w:rsidRPr="00625AD1">
        <w:t xml:space="preserve"> </w:t>
      </w:r>
      <w:proofErr w:type="spellStart"/>
      <w:r w:rsidRPr="00625AD1">
        <w:t>автоводителя</w:t>
      </w:r>
      <w:proofErr w:type="spellEnd"/>
      <w:r w:rsidRPr="00625AD1">
        <w:t xml:space="preserve">, </w:t>
      </w:r>
      <w:proofErr w:type="spellStart"/>
      <w:r w:rsidRPr="00625AD1">
        <w:t>пассажиров</w:t>
      </w:r>
      <w:proofErr w:type="spellEnd"/>
      <w:r w:rsidRPr="00625AD1">
        <w:t xml:space="preserve"> и </w:t>
      </w:r>
      <w:proofErr w:type="spellStart"/>
      <w:r w:rsidRPr="00625AD1">
        <w:t>других</w:t>
      </w:r>
      <w:proofErr w:type="spellEnd"/>
      <w:r w:rsidRPr="00625AD1">
        <w:t xml:space="preserve"> </w:t>
      </w:r>
      <w:proofErr w:type="spellStart"/>
      <w:r w:rsidRPr="00625AD1">
        <w:t>участников</w:t>
      </w:r>
      <w:proofErr w:type="spellEnd"/>
      <w:r w:rsidRPr="00625AD1">
        <w:t xml:space="preserve"> </w:t>
      </w:r>
      <w:proofErr w:type="spellStart"/>
      <w:r w:rsidRPr="00625AD1">
        <w:t>дорожного</w:t>
      </w:r>
      <w:proofErr w:type="spellEnd"/>
      <w:r w:rsidRPr="00625AD1">
        <w:t xml:space="preserve"> </w:t>
      </w:r>
      <w:proofErr w:type="spellStart"/>
      <w:r w:rsidRPr="00625AD1">
        <w:t>движения</w:t>
      </w:r>
      <w:proofErr w:type="spellEnd"/>
      <w:r w:rsidRPr="00625AD1">
        <w:t xml:space="preserve">. </w:t>
      </w:r>
      <w:proofErr w:type="spellStart"/>
      <w:r w:rsidRPr="00625AD1">
        <w:t>Также</w:t>
      </w:r>
      <w:proofErr w:type="spellEnd"/>
      <w:r w:rsidRPr="00625AD1">
        <w:t xml:space="preserve">, </w:t>
      </w:r>
      <w:proofErr w:type="spellStart"/>
      <w:r w:rsidRPr="00625AD1">
        <w:t>чтобы</w:t>
      </w:r>
      <w:proofErr w:type="spellEnd"/>
      <w:r w:rsidRPr="00625AD1">
        <w:t xml:space="preserve"> </w:t>
      </w:r>
      <w:proofErr w:type="spellStart"/>
      <w:r w:rsidRPr="00625AD1">
        <w:t>точнее</w:t>
      </w:r>
      <w:proofErr w:type="spellEnd"/>
      <w:r w:rsidRPr="00625AD1">
        <w:t xml:space="preserve"> </w:t>
      </w:r>
      <w:proofErr w:type="spellStart"/>
      <w:r w:rsidRPr="00625AD1">
        <w:t>определить</w:t>
      </w:r>
      <w:proofErr w:type="spellEnd"/>
      <w:r w:rsidRPr="00625AD1">
        <w:t xml:space="preserve"> </w:t>
      </w:r>
      <w:proofErr w:type="spellStart"/>
      <w:r w:rsidRPr="00625AD1">
        <w:t>количество</w:t>
      </w:r>
      <w:proofErr w:type="spellEnd"/>
      <w:r w:rsidRPr="00625AD1">
        <w:t xml:space="preserve"> </w:t>
      </w:r>
      <w:proofErr w:type="spellStart"/>
      <w:r w:rsidRPr="00625AD1">
        <w:t>автоводителей</w:t>
      </w:r>
      <w:proofErr w:type="spellEnd"/>
      <w:r w:rsidRPr="00625AD1">
        <w:t xml:space="preserve">, </w:t>
      </w:r>
      <w:proofErr w:type="spellStart"/>
      <w:r w:rsidRPr="00625AD1">
        <w:t>участвующих</w:t>
      </w:r>
      <w:proofErr w:type="spellEnd"/>
      <w:r w:rsidRPr="00625AD1">
        <w:t xml:space="preserve"> в </w:t>
      </w:r>
      <w:proofErr w:type="spellStart"/>
      <w:r w:rsidRPr="00625AD1">
        <w:t>дорожном</w:t>
      </w:r>
      <w:proofErr w:type="spellEnd"/>
      <w:r w:rsidRPr="00625AD1">
        <w:t xml:space="preserve"> </w:t>
      </w:r>
      <w:proofErr w:type="spellStart"/>
      <w:r w:rsidRPr="00625AD1">
        <w:t>движении</w:t>
      </w:r>
      <w:proofErr w:type="spellEnd"/>
      <w:r w:rsidRPr="00625AD1">
        <w:t xml:space="preserve"> </w:t>
      </w:r>
      <w:proofErr w:type="spellStart"/>
      <w:r w:rsidRPr="00625AD1">
        <w:t>без</w:t>
      </w:r>
      <w:proofErr w:type="spellEnd"/>
      <w:r w:rsidRPr="00625AD1">
        <w:t xml:space="preserve"> </w:t>
      </w:r>
      <w:proofErr w:type="spellStart"/>
      <w:r w:rsidRPr="00625AD1">
        <w:t>действительного</w:t>
      </w:r>
      <w:proofErr w:type="spellEnd"/>
      <w:r w:rsidRPr="00625AD1">
        <w:t xml:space="preserve"> </w:t>
      </w:r>
      <w:proofErr w:type="spellStart"/>
      <w:r w:rsidRPr="00625AD1">
        <w:t>полиса</w:t>
      </w:r>
      <w:proofErr w:type="spellEnd"/>
      <w:r w:rsidRPr="00625AD1">
        <w:t xml:space="preserve"> ОСТА </w:t>
      </w:r>
      <w:proofErr w:type="spellStart"/>
      <w:r w:rsidRPr="00625AD1">
        <w:t>или</w:t>
      </w:r>
      <w:proofErr w:type="spellEnd"/>
      <w:r w:rsidRPr="00625AD1">
        <w:t xml:space="preserve"> </w:t>
      </w:r>
      <w:proofErr w:type="spellStart"/>
      <w:r w:rsidRPr="00625AD1">
        <w:t>технического</w:t>
      </w:r>
      <w:proofErr w:type="spellEnd"/>
      <w:r w:rsidRPr="00625AD1">
        <w:t xml:space="preserve"> </w:t>
      </w:r>
      <w:proofErr w:type="spellStart"/>
      <w:r w:rsidRPr="00625AD1">
        <w:t>осмотра</w:t>
      </w:r>
      <w:proofErr w:type="spellEnd"/>
      <w:r w:rsidRPr="00625AD1">
        <w:t xml:space="preserve">, в </w:t>
      </w:r>
      <w:proofErr w:type="spellStart"/>
      <w:r w:rsidRPr="00625AD1">
        <w:t>ходе</w:t>
      </w:r>
      <w:proofErr w:type="spellEnd"/>
      <w:r w:rsidRPr="00625AD1">
        <w:t xml:space="preserve"> </w:t>
      </w:r>
      <w:proofErr w:type="spellStart"/>
      <w:r w:rsidRPr="00625AD1">
        <w:t>кампании</w:t>
      </w:r>
      <w:proofErr w:type="spellEnd"/>
      <w:r w:rsidR="008A1492">
        <w:rPr>
          <w:lang w:val="ru-RU"/>
        </w:rPr>
        <w:t xml:space="preserve"> стационарные</w:t>
      </w:r>
      <w:r w:rsidRPr="00625AD1">
        <w:t xml:space="preserve"> </w:t>
      </w:r>
      <w:proofErr w:type="spellStart"/>
      <w:r w:rsidRPr="00625AD1">
        <w:t>фоторадары</w:t>
      </w:r>
      <w:proofErr w:type="spellEnd"/>
      <w:r w:rsidRPr="00625AD1">
        <w:t xml:space="preserve"> </w:t>
      </w:r>
      <w:proofErr w:type="spellStart"/>
      <w:r w:rsidRPr="00625AD1">
        <w:t>будут</w:t>
      </w:r>
      <w:proofErr w:type="spellEnd"/>
      <w:r w:rsidRPr="00625AD1">
        <w:t xml:space="preserve"> </w:t>
      </w:r>
      <w:proofErr w:type="spellStart"/>
      <w:r w:rsidRPr="00625AD1">
        <w:t>усиленно</w:t>
      </w:r>
      <w:proofErr w:type="spellEnd"/>
      <w:r w:rsidRPr="00625AD1">
        <w:t xml:space="preserve"> </w:t>
      </w:r>
      <w:proofErr w:type="spellStart"/>
      <w:r w:rsidRPr="00625AD1">
        <w:t>контролировать</w:t>
      </w:r>
      <w:proofErr w:type="spellEnd"/>
      <w:r w:rsidRPr="00625AD1">
        <w:t xml:space="preserve"> </w:t>
      </w:r>
      <w:proofErr w:type="spellStart"/>
      <w:r w:rsidRPr="00625AD1">
        <w:t>сроки</w:t>
      </w:r>
      <w:proofErr w:type="spellEnd"/>
      <w:r w:rsidRPr="00625AD1">
        <w:t xml:space="preserve"> </w:t>
      </w:r>
      <w:proofErr w:type="spellStart"/>
      <w:r w:rsidRPr="00625AD1">
        <w:t>действия</w:t>
      </w:r>
      <w:proofErr w:type="spellEnd"/>
      <w:r w:rsidRPr="00625AD1">
        <w:t xml:space="preserve"> ОСТА и </w:t>
      </w:r>
      <w:proofErr w:type="spellStart"/>
      <w:r w:rsidRPr="00625AD1">
        <w:t>технического</w:t>
      </w:r>
      <w:proofErr w:type="spellEnd"/>
      <w:r w:rsidRPr="00625AD1">
        <w:t xml:space="preserve"> </w:t>
      </w:r>
      <w:proofErr w:type="spellStart"/>
      <w:r w:rsidRPr="00625AD1">
        <w:t>осмотра</w:t>
      </w:r>
      <w:proofErr w:type="spellEnd"/>
      <w:r w:rsidRPr="00625AD1">
        <w:t xml:space="preserve">.   </w:t>
      </w:r>
    </w:p>
    <w:p w14:paraId="04292F78" w14:textId="77777777" w:rsidR="00625AD1" w:rsidRDefault="00625AD1" w:rsidP="00057CFE">
      <w:pPr>
        <w:spacing w:after="0" w:line="240" w:lineRule="auto"/>
        <w:jc w:val="both"/>
      </w:pPr>
    </w:p>
    <w:p w14:paraId="5A47A341" w14:textId="1A131D2C" w:rsidR="001572F7" w:rsidRPr="00D26B80" w:rsidRDefault="00D26B80" w:rsidP="00057CFE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Обобщенная </w:t>
      </w:r>
      <w:r>
        <w:t>LTAB</w:t>
      </w:r>
      <w:r>
        <w:rPr>
          <w:lang w:val="ru-RU"/>
        </w:rPr>
        <w:t xml:space="preserve"> информация</w:t>
      </w:r>
      <w:r w:rsidRPr="00D26B80">
        <w:t xml:space="preserve"> </w:t>
      </w:r>
      <w:r>
        <w:rPr>
          <w:lang w:val="ru-RU"/>
        </w:rPr>
        <w:t xml:space="preserve">свидетельствует, что сейчас общее число незастрахованных транспортных средств на латвийских дорогах составляет примерно </w:t>
      </w:r>
      <w:r>
        <w:t>1,5%.</w:t>
      </w:r>
      <w:r>
        <w:rPr>
          <w:lang w:val="ru-RU"/>
        </w:rPr>
        <w:t xml:space="preserve"> Планируется, что обо</w:t>
      </w:r>
      <w:r w:rsidR="00A07D16">
        <w:rPr>
          <w:lang w:val="ru-RU"/>
        </w:rPr>
        <w:t>б</w:t>
      </w:r>
      <w:r>
        <w:rPr>
          <w:lang w:val="ru-RU"/>
        </w:rPr>
        <w:t xml:space="preserve">щенные в ходе кампании данные позволят </w:t>
      </w:r>
      <w:r>
        <w:t xml:space="preserve">LTAB </w:t>
      </w:r>
      <w:r>
        <w:rPr>
          <w:lang w:val="ru-RU"/>
        </w:rPr>
        <w:t>и</w:t>
      </w:r>
      <w:r>
        <w:t xml:space="preserve"> CSDD</w:t>
      </w:r>
      <w:r>
        <w:rPr>
          <w:lang w:val="ru-RU"/>
        </w:rPr>
        <w:t xml:space="preserve"> эффективнее информировать забывчивых автоводителей об окончании срока действия ОСТА или технического осмотра.  </w:t>
      </w:r>
    </w:p>
    <w:p w14:paraId="58BA7624" w14:textId="77777777" w:rsidR="00D26B80" w:rsidRDefault="00D26B80" w:rsidP="00057CFE">
      <w:pPr>
        <w:spacing w:after="0" w:line="240" w:lineRule="auto"/>
        <w:jc w:val="both"/>
      </w:pPr>
    </w:p>
    <w:p w14:paraId="044DEE2E" w14:textId="53640CF3" w:rsidR="001572F7" w:rsidRPr="00A07D16" w:rsidRDefault="00DE3F69" w:rsidP="00057CFE">
      <w:pPr>
        <w:spacing w:after="0" w:line="240" w:lineRule="auto"/>
        <w:jc w:val="both"/>
        <w:rPr>
          <w:b/>
          <w:i/>
          <w:lang w:val="ru-RU"/>
        </w:rPr>
      </w:pPr>
      <w:r w:rsidRPr="00A07D16">
        <w:rPr>
          <w:b/>
          <w:i/>
        </w:rPr>
        <w:t xml:space="preserve">Чтобы разъяснить цели, задачи и прогнозируемые результаты кампании, журналисты приглашаются на брифинг для прессы, который пройдет 25 января этого года в 11:00 в </w:t>
      </w:r>
      <w:proofErr w:type="spellStart"/>
      <w:r w:rsidRPr="00A07D16">
        <w:rPr>
          <w:b/>
          <w:i/>
        </w:rPr>
        <w:t>Рижском</w:t>
      </w:r>
      <w:proofErr w:type="spellEnd"/>
      <w:r w:rsidRPr="00A07D16">
        <w:rPr>
          <w:b/>
          <w:i/>
        </w:rPr>
        <w:t xml:space="preserve"> </w:t>
      </w:r>
      <w:proofErr w:type="spellStart"/>
      <w:r w:rsidRPr="00A07D16">
        <w:rPr>
          <w:b/>
          <w:i/>
        </w:rPr>
        <w:t>Мотормузее</w:t>
      </w:r>
      <w:proofErr w:type="spellEnd"/>
      <w:r w:rsidR="00A07D16" w:rsidRPr="00A07D16">
        <w:rPr>
          <w:b/>
          <w:i/>
        </w:rPr>
        <w:t xml:space="preserve"> (</w:t>
      </w:r>
      <w:proofErr w:type="spellStart"/>
      <w:r w:rsidR="00A07D16" w:rsidRPr="00A07D16">
        <w:rPr>
          <w:b/>
          <w:i/>
        </w:rPr>
        <w:t>ул</w:t>
      </w:r>
      <w:proofErr w:type="spellEnd"/>
      <w:r w:rsidR="00A07D16" w:rsidRPr="00A07D16">
        <w:rPr>
          <w:b/>
          <w:i/>
        </w:rPr>
        <w:t xml:space="preserve">. С. Эйзенштейна 8).  </w:t>
      </w:r>
      <w:proofErr w:type="spellStart"/>
      <w:r w:rsidR="00A07D16" w:rsidRPr="00A07D16">
        <w:rPr>
          <w:b/>
          <w:i/>
        </w:rPr>
        <w:t>После</w:t>
      </w:r>
      <w:proofErr w:type="spellEnd"/>
      <w:r w:rsidR="00A07D16" w:rsidRPr="00A07D16">
        <w:rPr>
          <w:b/>
          <w:i/>
        </w:rPr>
        <w:t xml:space="preserve"> </w:t>
      </w:r>
      <w:proofErr w:type="spellStart"/>
      <w:r w:rsidR="00A07D16" w:rsidRPr="00A07D16">
        <w:rPr>
          <w:b/>
          <w:i/>
        </w:rPr>
        <w:t>брифинга</w:t>
      </w:r>
      <w:proofErr w:type="spellEnd"/>
      <w:r w:rsidR="00A07D16" w:rsidRPr="00A07D16">
        <w:rPr>
          <w:b/>
          <w:i/>
        </w:rPr>
        <w:t xml:space="preserve"> </w:t>
      </w:r>
      <w:proofErr w:type="spellStart"/>
      <w:r w:rsidR="00A07D16" w:rsidRPr="00A07D16">
        <w:rPr>
          <w:b/>
          <w:i/>
        </w:rPr>
        <w:t>Государственная</w:t>
      </w:r>
      <w:proofErr w:type="spellEnd"/>
      <w:r w:rsidR="00A07D16" w:rsidRPr="00A07D16">
        <w:rPr>
          <w:b/>
          <w:i/>
        </w:rPr>
        <w:t xml:space="preserve"> </w:t>
      </w:r>
      <w:proofErr w:type="spellStart"/>
      <w:r w:rsidR="00A07D16" w:rsidRPr="00A07D16">
        <w:rPr>
          <w:b/>
          <w:i/>
        </w:rPr>
        <w:t>полиция</w:t>
      </w:r>
      <w:proofErr w:type="spellEnd"/>
      <w:r w:rsidR="00A07D16" w:rsidRPr="00A07D16">
        <w:rPr>
          <w:b/>
          <w:i/>
        </w:rPr>
        <w:t xml:space="preserve"> </w:t>
      </w:r>
      <w:proofErr w:type="spellStart"/>
      <w:r w:rsidR="00A07D16" w:rsidRPr="00A07D16">
        <w:rPr>
          <w:b/>
          <w:i/>
        </w:rPr>
        <w:t>предоставит</w:t>
      </w:r>
      <w:proofErr w:type="spellEnd"/>
      <w:r w:rsidR="00A07D16" w:rsidRPr="00A07D16">
        <w:rPr>
          <w:b/>
          <w:i/>
        </w:rPr>
        <w:t xml:space="preserve"> </w:t>
      </w:r>
      <w:proofErr w:type="spellStart"/>
      <w:r w:rsidR="00A07D16" w:rsidRPr="00A07D16">
        <w:rPr>
          <w:b/>
          <w:i/>
        </w:rPr>
        <w:t>журналистам</w:t>
      </w:r>
      <w:proofErr w:type="spellEnd"/>
      <w:r w:rsidR="00A07D16" w:rsidRPr="00A07D16">
        <w:rPr>
          <w:b/>
          <w:i/>
        </w:rPr>
        <w:t xml:space="preserve"> возможность ознакомиться с работой экипажа полиции, производя контроль за сроком действия ОСТА и технического осмотра на улицах Риги. </w:t>
      </w:r>
      <w:proofErr w:type="spellStart"/>
      <w:r w:rsidR="00A07D16" w:rsidRPr="00A07D16">
        <w:rPr>
          <w:b/>
          <w:i/>
        </w:rPr>
        <w:t>Просим</w:t>
      </w:r>
      <w:proofErr w:type="spellEnd"/>
      <w:r w:rsidR="00A07D16" w:rsidRPr="00A07D16">
        <w:rPr>
          <w:b/>
          <w:i/>
        </w:rPr>
        <w:t xml:space="preserve"> </w:t>
      </w:r>
      <w:proofErr w:type="spellStart"/>
      <w:r w:rsidR="00A07D16" w:rsidRPr="00A07D16">
        <w:rPr>
          <w:b/>
          <w:i/>
        </w:rPr>
        <w:t>планирующих</w:t>
      </w:r>
      <w:proofErr w:type="spellEnd"/>
      <w:r w:rsidR="00A07D16" w:rsidRPr="00A07D16">
        <w:rPr>
          <w:b/>
          <w:i/>
        </w:rPr>
        <w:t xml:space="preserve"> </w:t>
      </w:r>
      <w:proofErr w:type="spellStart"/>
      <w:r w:rsidR="00A07D16" w:rsidRPr="00A07D16">
        <w:rPr>
          <w:b/>
          <w:i/>
        </w:rPr>
        <w:t>посетить</w:t>
      </w:r>
      <w:proofErr w:type="spellEnd"/>
      <w:r w:rsidR="00A07D16" w:rsidRPr="00A07D16">
        <w:rPr>
          <w:b/>
          <w:i/>
        </w:rPr>
        <w:t xml:space="preserve"> </w:t>
      </w:r>
      <w:proofErr w:type="spellStart"/>
      <w:r w:rsidR="00A07D16" w:rsidRPr="00A07D16">
        <w:rPr>
          <w:b/>
          <w:i/>
        </w:rPr>
        <w:t>брифинг</w:t>
      </w:r>
      <w:proofErr w:type="spellEnd"/>
      <w:r w:rsidR="00A07D16" w:rsidRPr="00A07D16">
        <w:rPr>
          <w:b/>
          <w:i/>
        </w:rPr>
        <w:t xml:space="preserve"> и </w:t>
      </w:r>
      <w:proofErr w:type="spellStart"/>
      <w:r w:rsidR="00A07D16" w:rsidRPr="00A07D16">
        <w:rPr>
          <w:b/>
          <w:i/>
        </w:rPr>
        <w:t>принять</w:t>
      </w:r>
      <w:proofErr w:type="spellEnd"/>
      <w:r w:rsidR="00A07D16" w:rsidRPr="00A07D16">
        <w:rPr>
          <w:b/>
          <w:i/>
        </w:rPr>
        <w:t xml:space="preserve"> </w:t>
      </w:r>
      <w:proofErr w:type="spellStart"/>
      <w:r w:rsidR="00A07D16" w:rsidRPr="00A07D16">
        <w:rPr>
          <w:b/>
          <w:i/>
        </w:rPr>
        <w:t>участие</w:t>
      </w:r>
      <w:proofErr w:type="spellEnd"/>
      <w:r w:rsidR="00A07D16" w:rsidRPr="00A07D16">
        <w:rPr>
          <w:b/>
          <w:i/>
        </w:rPr>
        <w:t xml:space="preserve"> в </w:t>
      </w:r>
      <w:proofErr w:type="spellStart"/>
      <w:r w:rsidR="00A07D16" w:rsidRPr="00A07D16">
        <w:rPr>
          <w:b/>
          <w:i/>
        </w:rPr>
        <w:t>работе</w:t>
      </w:r>
      <w:proofErr w:type="spellEnd"/>
      <w:r w:rsidR="00A07D16" w:rsidRPr="00A07D16">
        <w:rPr>
          <w:b/>
          <w:i/>
        </w:rPr>
        <w:t xml:space="preserve"> </w:t>
      </w:r>
      <w:proofErr w:type="spellStart"/>
      <w:r w:rsidR="00A07D16" w:rsidRPr="00A07D16">
        <w:rPr>
          <w:b/>
          <w:i/>
        </w:rPr>
        <w:t>экипажа</w:t>
      </w:r>
      <w:proofErr w:type="spellEnd"/>
      <w:r w:rsidR="00A07D16" w:rsidRPr="00A07D16">
        <w:rPr>
          <w:b/>
          <w:i/>
        </w:rPr>
        <w:t xml:space="preserve"> </w:t>
      </w:r>
      <w:proofErr w:type="spellStart"/>
      <w:r w:rsidR="00A07D16" w:rsidRPr="00A07D16">
        <w:rPr>
          <w:b/>
          <w:i/>
        </w:rPr>
        <w:t>полиции</w:t>
      </w:r>
      <w:proofErr w:type="spellEnd"/>
      <w:r w:rsidR="00A07D16" w:rsidRPr="00A07D16">
        <w:rPr>
          <w:b/>
          <w:i/>
        </w:rPr>
        <w:t xml:space="preserve"> </w:t>
      </w:r>
      <w:proofErr w:type="spellStart"/>
      <w:r w:rsidR="00A07D16" w:rsidRPr="00A07D16">
        <w:rPr>
          <w:b/>
          <w:i/>
        </w:rPr>
        <w:t>журналистов</w:t>
      </w:r>
      <w:proofErr w:type="spellEnd"/>
      <w:r w:rsidR="00A07D16" w:rsidRPr="00A07D16">
        <w:rPr>
          <w:b/>
          <w:i/>
        </w:rPr>
        <w:t xml:space="preserve"> </w:t>
      </w:r>
      <w:proofErr w:type="spellStart"/>
      <w:r w:rsidR="00A07D16" w:rsidRPr="00A07D16">
        <w:rPr>
          <w:b/>
          <w:i/>
        </w:rPr>
        <w:t>до</w:t>
      </w:r>
      <w:proofErr w:type="spellEnd"/>
      <w:r w:rsidR="00A07D16" w:rsidRPr="00A07D16">
        <w:rPr>
          <w:b/>
          <w:i/>
        </w:rPr>
        <w:t xml:space="preserve"> 13:00 24 </w:t>
      </w:r>
      <w:proofErr w:type="spellStart"/>
      <w:r w:rsidR="00A07D16" w:rsidRPr="00A07D16">
        <w:rPr>
          <w:b/>
          <w:i/>
        </w:rPr>
        <w:t>января</w:t>
      </w:r>
      <w:proofErr w:type="spellEnd"/>
      <w:r w:rsidR="00A07D16" w:rsidRPr="00A07D16">
        <w:rPr>
          <w:b/>
          <w:i/>
        </w:rPr>
        <w:t xml:space="preserve"> </w:t>
      </w:r>
      <w:proofErr w:type="spellStart"/>
      <w:r w:rsidR="00A07D16" w:rsidRPr="00A07D16">
        <w:rPr>
          <w:b/>
          <w:i/>
        </w:rPr>
        <w:t>проинформировать</w:t>
      </w:r>
      <w:proofErr w:type="spellEnd"/>
      <w:r w:rsidR="00A07D16" w:rsidRPr="00A07D16">
        <w:rPr>
          <w:b/>
          <w:i/>
        </w:rPr>
        <w:t xml:space="preserve"> о </w:t>
      </w:r>
      <w:proofErr w:type="spellStart"/>
      <w:r w:rsidR="00A07D16" w:rsidRPr="00A07D16">
        <w:rPr>
          <w:b/>
          <w:i/>
        </w:rPr>
        <w:t>своем</w:t>
      </w:r>
      <w:proofErr w:type="spellEnd"/>
      <w:r w:rsidR="00A07D16" w:rsidRPr="00A07D16">
        <w:rPr>
          <w:b/>
          <w:i/>
        </w:rPr>
        <w:t xml:space="preserve"> </w:t>
      </w:r>
      <w:proofErr w:type="spellStart"/>
      <w:r w:rsidR="00A07D16" w:rsidRPr="00A07D16">
        <w:rPr>
          <w:b/>
          <w:i/>
        </w:rPr>
        <w:t>участии</w:t>
      </w:r>
      <w:proofErr w:type="spellEnd"/>
      <w:r w:rsidR="00A07D16" w:rsidRPr="00A07D16">
        <w:rPr>
          <w:b/>
          <w:i/>
        </w:rPr>
        <w:t xml:space="preserve"> </w:t>
      </w:r>
      <w:proofErr w:type="spellStart"/>
      <w:r w:rsidR="00A07D16" w:rsidRPr="00A07D16">
        <w:rPr>
          <w:b/>
          <w:i/>
        </w:rPr>
        <w:t>организаторов</w:t>
      </w:r>
      <w:proofErr w:type="spellEnd"/>
      <w:r w:rsidR="00A07D16" w:rsidRPr="00A07D16">
        <w:rPr>
          <w:b/>
          <w:i/>
        </w:rPr>
        <w:t xml:space="preserve"> </w:t>
      </w:r>
      <w:proofErr w:type="spellStart"/>
      <w:r w:rsidR="00A07D16" w:rsidRPr="00A07D16">
        <w:rPr>
          <w:b/>
          <w:i/>
        </w:rPr>
        <w:t>кампании</w:t>
      </w:r>
      <w:proofErr w:type="spellEnd"/>
      <w:r w:rsidR="00A07D16" w:rsidRPr="00A07D16">
        <w:rPr>
          <w:b/>
          <w:i/>
        </w:rPr>
        <w:t xml:space="preserve"> (</w:t>
      </w:r>
      <w:proofErr w:type="spellStart"/>
      <w:r w:rsidR="00A07D16" w:rsidRPr="00A07D16">
        <w:rPr>
          <w:b/>
          <w:i/>
        </w:rPr>
        <w:t>контакты</w:t>
      </w:r>
      <w:proofErr w:type="spellEnd"/>
      <w:r w:rsidR="00A07D16" w:rsidRPr="00A07D16">
        <w:rPr>
          <w:b/>
          <w:i/>
        </w:rPr>
        <w:t xml:space="preserve"> </w:t>
      </w:r>
      <w:proofErr w:type="spellStart"/>
      <w:r w:rsidR="00A07D16" w:rsidRPr="00A07D16">
        <w:rPr>
          <w:b/>
          <w:i/>
        </w:rPr>
        <w:t>ниже</w:t>
      </w:r>
      <w:proofErr w:type="spellEnd"/>
      <w:r w:rsidR="00A07D16" w:rsidRPr="00A07D16">
        <w:rPr>
          <w:b/>
          <w:i/>
        </w:rPr>
        <w:t>).</w:t>
      </w:r>
    </w:p>
    <w:p w14:paraId="06BAEC6C" w14:textId="77777777" w:rsidR="00DE3F69" w:rsidRDefault="00DE3F69" w:rsidP="00057CFE">
      <w:pPr>
        <w:spacing w:after="0" w:line="240" w:lineRule="auto"/>
        <w:jc w:val="both"/>
      </w:pPr>
    </w:p>
    <w:p w14:paraId="66151B76" w14:textId="77777777" w:rsidR="00A07D16" w:rsidRPr="00A07D16" w:rsidRDefault="00A07D16" w:rsidP="00A07D16">
      <w:pPr>
        <w:spacing w:after="0" w:line="240" w:lineRule="auto"/>
        <w:jc w:val="right"/>
        <w:rPr>
          <w:i/>
          <w:sz w:val="20"/>
          <w:szCs w:val="20"/>
          <w:lang w:val="ru-RU"/>
        </w:rPr>
      </w:pPr>
      <w:r w:rsidRPr="00A07D16">
        <w:rPr>
          <w:i/>
          <w:sz w:val="20"/>
          <w:szCs w:val="20"/>
          <w:lang w:val="ru-RU"/>
        </w:rPr>
        <w:t>Информацию подготовил:</w:t>
      </w:r>
    </w:p>
    <w:p w14:paraId="52CB7048" w14:textId="77777777" w:rsidR="00A07D16" w:rsidRPr="00A07D16" w:rsidRDefault="00A07D16" w:rsidP="00A07D16">
      <w:pPr>
        <w:spacing w:after="0" w:line="240" w:lineRule="auto"/>
        <w:jc w:val="right"/>
        <w:rPr>
          <w:i/>
          <w:sz w:val="20"/>
          <w:szCs w:val="20"/>
        </w:rPr>
      </w:pPr>
      <w:proofErr w:type="spellStart"/>
      <w:r w:rsidRPr="00A07D16">
        <w:rPr>
          <w:i/>
          <w:sz w:val="20"/>
          <w:szCs w:val="20"/>
        </w:rPr>
        <w:t>Консультант</w:t>
      </w:r>
      <w:proofErr w:type="spellEnd"/>
      <w:r w:rsidRPr="00A07D16">
        <w:rPr>
          <w:i/>
          <w:sz w:val="20"/>
          <w:szCs w:val="20"/>
        </w:rPr>
        <w:t xml:space="preserve"> </w:t>
      </w:r>
      <w:proofErr w:type="spellStart"/>
      <w:r w:rsidRPr="00A07D16">
        <w:rPr>
          <w:i/>
          <w:sz w:val="20"/>
          <w:szCs w:val="20"/>
        </w:rPr>
        <w:t>по</w:t>
      </w:r>
      <w:proofErr w:type="spellEnd"/>
      <w:r w:rsidRPr="00A07D16">
        <w:rPr>
          <w:i/>
          <w:sz w:val="20"/>
          <w:szCs w:val="20"/>
        </w:rPr>
        <w:t xml:space="preserve"> </w:t>
      </w:r>
      <w:proofErr w:type="spellStart"/>
      <w:r w:rsidRPr="00A07D16">
        <w:rPr>
          <w:i/>
          <w:sz w:val="20"/>
          <w:szCs w:val="20"/>
        </w:rPr>
        <w:t>связям</w:t>
      </w:r>
      <w:proofErr w:type="spellEnd"/>
      <w:r w:rsidRPr="00A07D16">
        <w:rPr>
          <w:i/>
          <w:sz w:val="20"/>
          <w:szCs w:val="20"/>
        </w:rPr>
        <w:t xml:space="preserve"> с </w:t>
      </w:r>
      <w:proofErr w:type="spellStart"/>
      <w:r w:rsidRPr="00A07D16">
        <w:rPr>
          <w:i/>
          <w:sz w:val="20"/>
          <w:szCs w:val="20"/>
        </w:rPr>
        <w:t>общественностью</w:t>
      </w:r>
      <w:proofErr w:type="spellEnd"/>
      <w:r w:rsidRPr="00A07D16">
        <w:rPr>
          <w:i/>
          <w:sz w:val="20"/>
          <w:szCs w:val="20"/>
        </w:rPr>
        <w:t xml:space="preserve"> LTAB </w:t>
      </w:r>
    </w:p>
    <w:p w14:paraId="619F6201" w14:textId="77777777" w:rsidR="00A07D16" w:rsidRPr="00A07D16" w:rsidRDefault="00A07D16" w:rsidP="00A07D16">
      <w:pPr>
        <w:spacing w:after="0" w:line="240" w:lineRule="auto"/>
        <w:jc w:val="right"/>
        <w:rPr>
          <w:i/>
          <w:sz w:val="20"/>
          <w:szCs w:val="20"/>
        </w:rPr>
      </w:pPr>
      <w:proofErr w:type="spellStart"/>
      <w:r w:rsidRPr="00A07D16">
        <w:rPr>
          <w:i/>
          <w:sz w:val="20"/>
          <w:szCs w:val="20"/>
        </w:rPr>
        <w:t>Гинтс</w:t>
      </w:r>
      <w:proofErr w:type="spellEnd"/>
      <w:r w:rsidRPr="00A07D16">
        <w:rPr>
          <w:i/>
          <w:sz w:val="20"/>
          <w:szCs w:val="20"/>
        </w:rPr>
        <w:t xml:space="preserve"> </w:t>
      </w:r>
      <w:proofErr w:type="spellStart"/>
      <w:r w:rsidRPr="00A07D16">
        <w:rPr>
          <w:i/>
          <w:sz w:val="20"/>
          <w:szCs w:val="20"/>
        </w:rPr>
        <w:t>Лаздиньш</w:t>
      </w:r>
      <w:proofErr w:type="spellEnd"/>
    </w:p>
    <w:p w14:paraId="3A7FB720" w14:textId="77777777" w:rsidR="00A07D16" w:rsidRPr="00A07D16" w:rsidRDefault="00A07D16" w:rsidP="00A07D16">
      <w:pPr>
        <w:spacing w:after="0" w:line="240" w:lineRule="auto"/>
        <w:jc w:val="right"/>
        <w:rPr>
          <w:i/>
          <w:sz w:val="20"/>
          <w:szCs w:val="20"/>
        </w:rPr>
      </w:pPr>
      <w:proofErr w:type="spellStart"/>
      <w:r w:rsidRPr="00A07D16">
        <w:rPr>
          <w:i/>
          <w:sz w:val="20"/>
          <w:szCs w:val="20"/>
        </w:rPr>
        <w:t>Тел</w:t>
      </w:r>
      <w:proofErr w:type="spellEnd"/>
      <w:r w:rsidRPr="00A07D16">
        <w:rPr>
          <w:i/>
          <w:sz w:val="20"/>
          <w:szCs w:val="20"/>
        </w:rPr>
        <w:t xml:space="preserve">: +371 29442282 </w:t>
      </w:r>
    </w:p>
    <w:p w14:paraId="50A11CA4" w14:textId="77777777" w:rsidR="00A07D16" w:rsidRPr="00A07D16" w:rsidRDefault="00A07D16" w:rsidP="00A07D16">
      <w:pPr>
        <w:spacing w:after="0" w:line="240" w:lineRule="auto"/>
        <w:jc w:val="right"/>
        <w:rPr>
          <w:i/>
          <w:sz w:val="20"/>
          <w:szCs w:val="20"/>
        </w:rPr>
      </w:pPr>
      <w:r w:rsidRPr="00A07D16">
        <w:rPr>
          <w:i/>
          <w:sz w:val="20"/>
          <w:szCs w:val="20"/>
        </w:rPr>
        <w:t>Э-</w:t>
      </w:r>
      <w:proofErr w:type="spellStart"/>
      <w:r w:rsidRPr="00A07D16">
        <w:rPr>
          <w:i/>
          <w:sz w:val="20"/>
          <w:szCs w:val="20"/>
        </w:rPr>
        <w:t>почта</w:t>
      </w:r>
      <w:proofErr w:type="spellEnd"/>
      <w:r w:rsidRPr="00A07D16">
        <w:rPr>
          <w:i/>
          <w:sz w:val="20"/>
          <w:szCs w:val="20"/>
        </w:rPr>
        <w:t xml:space="preserve">: </w:t>
      </w:r>
      <w:hyperlink r:id="rId7" w:history="1">
        <w:r w:rsidRPr="00A07D16">
          <w:rPr>
            <w:rStyle w:val="Hyperlink"/>
            <w:i/>
            <w:sz w:val="20"/>
            <w:szCs w:val="20"/>
          </w:rPr>
          <w:t>gints@olsen.lv</w:t>
        </w:r>
      </w:hyperlink>
    </w:p>
    <w:p w14:paraId="09E46E88" w14:textId="506FA4E1" w:rsidR="00617E51" w:rsidRPr="00A07D16" w:rsidRDefault="00617E51" w:rsidP="00A07D16">
      <w:pPr>
        <w:spacing w:after="0" w:line="240" w:lineRule="auto"/>
        <w:jc w:val="right"/>
        <w:rPr>
          <w:i/>
        </w:rPr>
      </w:pPr>
    </w:p>
    <w:sectPr w:rsidR="00617E51" w:rsidRPr="00A07D16" w:rsidSect="004827D3">
      <w:headerReference w:type="default" r:id="rId8"/>
      <w:footerReference w:type="default" r:id="rId9"/>
      <w:pgSz w:w="11906" w:h="16838"/>
      <w:pgMar w:top="1440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05F1A" w14:textId="77777777" w:rsidR="009F4A53" w:rsidRDefault="009F4A53" w:rsidP="00C62AF7">
      <w:pPr>
        <w:spacing w:after="0" w:line="240" w:lineRule="auto"/>
      </w:pPr>
      <w:r>
        <w:separator/>
      </w:r>
    </w:p>
  </w:endnote>
  <w:endnote w:type="continuationSeparator" w:id="0">
    <w:p w14:paraId="2D4005C3" w14:textId="77777777" w:rsidR="009F4A53" w:rsidRDefault="009F4A53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DC919" w14:textId="77777777" w:rsidR="00E9038F" w:rsidRDefault="00E9038F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9E8FD" wp14:editId="0C0C2681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60B1B7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770868B8" w14:textId="77777777" w:rsidR="00E9038F" w:rsidRDefault="00E9038F" w:rsidP="00C62AF7">
    <w:pPr>
      <w:pStyle w:val="Footer"/>
      <w:jc w:val="center"/>
    </w:pPr>
    <w:r>
      <w:object w:dxaOrig="9042" w:dyaOrig="462" w14:anchorId="492DC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5.5pt;height:19.5pt">
          <v:imagedata r:id="rId1" o:title=""/>
        </v:shape>
        <o:OLEObject Type="Embed" ProgID="CorelDraw.Graphic.17" ShapeID="_x0000_i1026" DrawAspect="Content" ObjectID="_1578213360" r:id="rId2"/>
      </w:object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CF2D2" w14:textId="77777777" w:rsidR="009F4A53" w:rsidRDefault="009F4A53" w:rsidP="00C62AF7">
      <w:pPr>
        <w:spacing w:after="0" w:line="240" w:lineRule="auto"/>
      </w:pPr>
      <w:r>
        <w:separator/>
      </w:r>
    </w:p>
  </w:footnote>
  <w:footnote w:type="continuationSeparator" w:id="0">
    <w:p w14:paraId="1C0797D4" w14:textId="77777777" w:rsidR="009F4A53" w:rsidRDefault="009F4A53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85C2B" w14:textId="77777777" w:rsidR="00E9038F" w:rsidRDefault="00E9038F">
    <w:pPr>
      <w:pStyle w:val="Header"/>
    </w:pPr>
    <w:r>
      <w:object w:dxaOrig="3027" w:dyaOrig="1080" w14:anchorId="3751E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1.5pt;height:54pt">
          <v:imagedata r:id="rId1" o:title=""/>
        </v:shape>
        <o:OLEObject Type="Embed" ProgID="CorelDraw.Graphic.17" ShapeID="_x0000_i1025" DrawAspect="Content" ObjectID="_1578213359" r:id="rId2"/>
      </w:object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13C1F"/>
    <w:rsid w:val="000146EA"/>
    <w:rsid w:val="000211BE"/>
    <w:rsid w:val="00040165"/>
    <w:rsid w:val="000533E0"/>
    <w:rsid w:val="00057CFE"/>
    <w:rsid w:val="00080743"/>
    <w:rsid w:val="00092E79"/>
    <w:rsid w:val="00094687"/>
    <w:rsid w:val="000A4262"/>
    <w:rsid w:val="000B1DBA"/>
    <w:rsid w:val="00102D4A"/>
    <w:rsid w:val="00103B45"/>
    <w:rsid w:val="0011042D"/>
    <w:rsid w:val="00144F48"/>
    <w:rsid w:val="00153B22"/>
    <w:rsid w:val="001572F7"/>
    <w:rsid w:val="00162149"/>
    <w:rsid w:val="00171015"/>
    <w:rsid w:val="00172BBC"/>
    <w:rsid w:val="001740B2"/>
    <w:rsid w:val="00196DE3"/>
    <w:rsid w:val="001B1813"/>
    <w:rsid w:val="001C65E0"/>
    <w:rsid w:val="001C7562"/>
    <w:rsid w:val="001D3B28"/>
    <w:rsid w:val="001D6AEF"/>
    <w:rsid w:val="001E57C6"/>
    <w:rsid w:val="001E71BD"/>
    <w:rsid w:val="001F3B92"/>
    <w:rsid w:val="00221376"/>
    <w:rsid w:val="00250F1C"/>
    <w:rsid w:val="00261157"/>
    <w:rsid w:val="00266993"/>
    <w:rsid w:val="0027402E"/>
    <w:rsid w:val="002978D6"/>
    <w:rsid w:val="002B0D8B"/>
    <w:rsid w:val="002D5F23"/>
    <w:rsid w:val="002F353B"/>
    <w:rsid w:val="003425AA"/>
    <w:rsid w:val="003427E6"/>
    <w:rsid w:val="00362517"/>
    <w:rsid w:val="00382C5D"/>
    <w:rsid w:val="003B1D0E"/>
    <w:rsid w:val="003B5F8E"/>
    <w:rsid w:val="003B79AF"/>
    <w:rsid w:val="003D14B9"/>
    <w:rsid w:val="003D6A54"/>
    <w:rsid w:val="003F0B61"/>
    <w:rsid w:val="0040102A"/>
    <w:rsid w:val="00403AB9"/>
    <w:rsid w:val="00411531"/>
    <w:rsid w:val="00412360"/>
    <w:rsid w:val="00424057"/>
    <w:rsid w:val="00463942"/>
    <w:rsid w:val="0046482D"/>
    <w:rsid w:val="004665D5"/>
    <w:rsid w:val="00471AE6"/>
    <w:rsid w:val="00472967"/>
    <w:rsid w:val="004827D3"/>
    <w:rsid w:val="004A2480"/>
    <w:rsid w:val="004C32E0"/>
    <w:rsid w:val="004D2161"/>
    <w:rsid w:val="00506CDA"/>
    <w:rsid w:val="00520799"/>
    <w:rsid w:val="00537A74"/>
    <w:rsid w:val="00554826"/>
    <w:rsid w:val="00590ADB"/>
    <w:rsid w:val="005B0F55"/>
    <w:rsid w:val="005B15E8"/>
    <w:rsid w:val="005D5FB2"/>
    <w:rsid w:val="005E1FE3"/>
    <w:rsid w:val="005E69F5"/>
    <w:rsid w:val="00617E51"/>
    <w:rsid w:val="00625AD1"/>
    <w:rsid w:val="006610B2"/>
    <w:rsid w:val="006A6493"/>
    <w:rsid w:val="006B768B"/>
    <w:rsid w:val="006C4F73"/>
    <w:rsid w:val="006E02BB"/>
    <w:rsid w:val="006E217C"/>
    <w:rsid w:val="006E75CA"/>
    <w:rsid w:val="00713F2D"/>
    <w:rsid w:val="00780200"/>
    <w:rsid w:val="00784272"/>
    <w:rsid w:val="00795304"/>
    <w:rsid w:val="007B675F"/>
    <w:rsid w:val="007E77E8"/>
    <w:rsid w:val="008278BE"/>
    <w:rsid w:val="00850CCE"/>
    <w:rsid w:val="00867D74"/>
    <w:rsid w:val="00881B76"/>
    <w:rsid w:val="008A1492"/>
    <w:rsid w:val="008D1434"/>
    <w:rsid w:val="009124FD"/>
    <w:rsid w:val="009354BB"/>
    <w:rsid w:val="00936462"/>
    <w:rsid w:val="009605DD"/>
    <w:rsid w:val="00964DE9"/>
    <w:rsid w:val="00966515"/>
    <w:rsid w:val="0097040E"/>
    <w:rsid w:val="009722A2"/>
    <w:rsid w:val="00973D97"/>
    <w:rsid w:val="009847D7"/>
    <w:rsid w:val="00987FC2"/>
    <w:rsid w:val="009B6953"/>
    <w:rsid w:val="009F4A53"/>
    <w:rsid w:val="00A07D16"/>
    <w:rsid w:val="00A122A4"/>
    <w:rsid w:val="00A167B2"/>
    <w:rsid w:val="00A71459"/>
    <w:rsid w:val="00A85B1F"/>
    <w:rsid w:val="00A916C7"/>
    <w:rsid w:val="00A9616D"/>
    <w:rsid w:val="00AA11DB"/>
    <w:rsid w:val="00AC5BF5"/>
    <w:rsid w:val="00AD2F7E"/>
    <w:rsid w:val="00AE1616"/>
    <w:rsid w:val="00AE3928"/>
    <w:rsid w:val="00B100D8"/>
    <w:rsid w:val="00B31BA0"/>
    <w:rsid w:val="00B50CBA"/>
    <w:rsid w:val="00B5195D"/>
    <w:rsid w:val="00B57A8D"/>
    <w:rsid w:val="00BB784E"/>
    <w:rsid w:val="00BC25C6"/>
    <w:rsid w:val="00BC6C58"/>
    <w:rsid w:val="00BE1131"/>
    <w:rsid w:val="00BF4CE5"/>
    <w:rsid w:val="00C12FDC"/>
    <w:rsid w:val="00C42877"/>
    <w:rsid w:val="00C62AF7"/>
    <w:rsid w:val="00C80E9A"/>
    <w:rsid w:val="00C91CFB"/>
    <w:rsid w:val="00CC1D83"/>
    <w:rsid w:val="00D01223"/>
    <w:rsid w:val="00D01457"/>
    <w:rsid w:val="00D05616"/>
    <w:rsid w:val="00D05A63"/>
    <w:rsid w:val="00D26B80"/>
    <w:rsid w:val="00D356F9"/>
    <w:rsid w:val="00DD07A6"/>
    <w:rsid w:val="00DE3F69"/>
    <w:rsid w:val="00E21F46"/>
    <w:rsid w:val="00E23A71"/>
    <w:rsid w:val="00E32C33"/>
    <w:rsid w:val="00E537C3"/>
    <w:rsid w:val="00E5474A"/>
    <w:rsid w:val="00E6367A"/>
    <w:rsid w:val="00E730A3"/>
    <w:rsid w:val="00E8391D"/>
    <w:rsid w:val="00E9038F"/>
    <w:rsid w:val="00E91AD3"/>
    <w:rsid w:val="00EA42C0"/>
    <w:rsid w:val="00EC201D"/>
    <w:rsid w:val="00EC50B3"/>
    <w:rsid w:val="00F1514F"/>
    <w:rsid w:val="00F16ADC"/>
    <w:rsid w:val="00F2284B"/>
    <w:rsid w:val="00F3262F"/>
    <w:rsid w:val="00F505AE"/>
    <w:rsid w:val="00F60868"/>
    <w:rsid w:val="00F72968"/>
    <w:rsid w:val="00F920A2"/>
    <w:rsid w:val="00F93E1C"/>
    <w:rsid w:val="00FA6EED"/>
    <w:rsid w:val="00FB2D15"/>
    <w:rsid w:val="00FB4329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42033A"/>
  <w15:docId w15:val="{64545F66-7BBB-43D1-920D-7F32A486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2B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2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nts@olsen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F9DD1-E150-4C83-ADEA-CCCFFD792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1465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Agris Daukste</cp:lastModifiedBy>
  <cp:revision>2</cp:revision>
  <dcterms:created xsi:type="dcterms:W3CDTF">2018-01-23T09:50:00Z</dcterms:created>
  <dcterms:modified xsi:type="dcterms:W3CDTF">2018-01-23T09:50:00Z</dcterms:modified>
</cp:coreProperties>
</file>