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4F616B37" w:rsidR="00E21F46" w:rsidRPr="00593D9F" w:rsidRDefault="00593D9F" w:rsidP="00E21F46">
      <w:pPr>
        <w:spacing w:after="0" w:line="240" w:lineRule="auto"/>
        <w:jc w:val="right"/>
        <w:rPr>
          <w:lang w:val="ru-RU"/>
        </w:rPr>
      </w:pPr>
      <w:r>
        <w:rPr>
          <w:lang w:val="ru-RU"/>
        </w:rPr>
        <w:t>Информация для представителей СМИ</w:t>
      </w:r>
    </w:p>
    <w:p w14:paraId="755FEFD0" w14:textId="67AA3578" w:rsidR="00E21F46" w:rsidRDefault="00D64013" w:rsidP="00E21F46">
      <w:pPr>
        <w:spacing w:after="0" w:line="240" w:lineRule="auto"/>
        <w:jc w:val="right"/>
      </w:pPr>
      <w:r>
        <w:t>28</w:t>
      </w:r>
      <w:r w:rsidR="002F2970">
        <w:t>.1</w:t>
      </w:r>
      <w:r>
        <w:t>1</w:t>
      </w:r>
      <w:r w:rsidR="00162149">
        <w:t>.201</w:t>
      </w:r>
      <w:r>
        <w:t>8.</w:t>
      </w:r>
    </w:p>
    <w:p w14:paraId="19D3F1B8" w14:textId="77777777" w:rsidR="002104A1" w:rsidRDefault="002104A1" w:rsidP="00E21F46">
      <w:pPr>
        <w:spacing w:after="0" w:line="240" w:lineRule="auto"/>
        <w:jc w:val="right"/>
      </w:pPr>
    </w:p>
    <w:p w14:paraId="28B5BCB6" w14:textId="308D0A98" w:rsidR="00593D9F" w:rsidRPr="00593D9F" w:rsidRDefault="00593D9F" w:rsidP="00C40F73">
      <w:pPr>
        <w:rPr>
          <w:b/>
          <w:sz w:val="28"/>
          <w:szCs w:val="28"/>
          <w:lang w:val="ru-RU"/>
        </w:rPr>
      </w:pPr>
      <w:proofErr w:type="spellStart"/>
      <w:r w:rsidRPr="00593D9F">
        <w:rPr>
          <w:b/>
          <w:sz w:val="28"/>
          <w:szCs w:val="28"/>
        </w:rPr>
        <w:t>Несознательный</w:t>
      </w:r>
      <w:proofErr w:type="spellEnd"/>
      <w:r w:rsidRPr="00593D9F">
        <w:rPr>
          <w:b/>
          <w:sz w:val="28"/>
          <w:szCs w:val="28"/>
        </w:rPr>
        <w:t xml:space="preserve"> </w:t>
      </w:r>
      <w:proofErr w:type="spellStart"/>
      <w:r w:rsidRPr="00593D9F">
        <w:rPr>
          <w:b/>
          <w:sz w:val="28"/>
          <w:szCs w:val="28"/>
        </w:rPr>
        <w:t>водитель</w:t>
      </w:r>
      <w:proofErr w:type="spellEnd"/>
      <w:r w:rsidRPr="00593D9F">
        <w:rPr>
          <w:b/>
          <w:sz w:val="28"/>
          <w:szCs w:val="28"/>
        </w:rPr>
        <w:t xml:space="preserve">, </w:t>
      </w:r>
      <w:proofErr w:type="spellStart"/>
      <w:r w:rsidRPr="00593D9F">
        <w:rPr>
          <w:b/>
          <w:sz w:val="28"/>
          <w:szCs w:val="28"/>
        </w:rPr>
        <w:t>как</w:t>
      </w:r>
      <w:proofErr w:type="spellEnd"/>
      <w:r w:rsidRPr="00593D9F">
        <w:rPr>
          <w:b/>
          <w:sz w:val="28"/>
          <w:szCs w:val="28"/>
        </w:rPr>
        <w:t xml:space="preserve"> </w:t>
      </w:r>
      <w:proofErr w:type="spellStart"/>
      <w:r w:rsidRPr="00593D9F">
        <w:rPr>
          <w:b/>
          <w:sz w:val="28"/>
          <w:szCs w:val="28"/>
        </w:rPr>
        <w:t>правил</w:t>
      </w:r>
      <w:proofErr w:type="spellEnd"/>
      <w:r>
        <w:rPr>
          <w:b/>
          <w:sz w:val="28"/>
          <w:szCs w:val="28"/>
          <w:lang w:val="ru-RU"/>
        </w:rPr>
        <w:t xml:space="preserve">о, молод и водит машину, которая старше 10 лет </w:t>
      </w:r>
    </w:p>
    <w:p w14:paraId="20924962" w14:textId="2F99EE17" w:rsidR="00593D9F" w:rsidRDefault="00593D9F" w:rsidP="00C40F73">
      <w:pPr>
        <w:jc w:val="both"/>
        <w:rPr>
          <w:b/>
          <w:sz w:val="24"/>
          <w:szCs w:val="24"/>
        </w:rPr>
      </w:pPr>
      <w:bookmarkStart w:id="0" w:name="_GoBack"/>
      <w:proofErr w:type="spellStart"/>
      <w:r>
        <w:rPr>
          <w:b/>
          <w:bCs/>
          <w:sz w:val="24"/>
          <w:szCs w:val="24"/>
        </w:rPr>
        <w:t>Обобщенная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статистика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Латвийского</w:t>
      </w:r>
      <w:proofErr w:type="spellEnd"/>
      <w:r>
        <w:rPr>
          <w:b/>
          <w:bCs/>
          <w:sz w:val="24"/>
          <w:szCs w:val="24"/>
        </w:rPr>
        <w:t xml:space="preserve"> б</w:t>
      </w:r>
      <w:r>
        <w:rPr>
          <w:b/>
          <w:bCs/>
          <w:sz w:val="24"/>
          <w:szCs w:val="24"/>
          <w:lang w:val="ru-RU"/>
        </w:rPr>
        <w:t xml:space="preserve">юро страховщиков транспортных средств (далее </w:t>
      </w:r>
      <w:r>
        <w:rPr>
          <w:b/>
          <w:bCs/>
          <w:sz w:val="24"/>
          <w:szCs w:val="24"/>
        </w:rPr>
        <w:t>– LTAB)</w:t>
      </w:r>
      <w:r>
        <w:rPr>
          <w:b/>
          <w:bCs/>
          <w:sz w:val="24"/>
          <w:szCs w:val="24"/>
          <w:lang w:val="ru-RU"/>
        </w:rPr>
        <w:t xml:space="preserve"> о произошедших дорожно-транспортных происшествиях (далее – ДТП), вызванных на незастрахованном автомобиле, свидетельствует, что наиболее часто такие ДТП вызывают автоводители 26-35 лет, передвигающиеся на автомобиле, которому 16-20 лет.</w:t>
      </w:r>
      <w:bookmarkEnd w:id="0"/>
      <w:r>
        <w:rPr>
          <w:b/>
          <w:bCs/>
          <w:sz w:val="24"/>
          <w:szCs w:val="24"/>
          <w:lang w:val="ru-RU"/>
        </w:rPr>
        <w:t xml:space="preserve"> </w:t>
      </w:r>
    </w:p>
    <w:p w14:paraId="718C2D53" w14:textId="55CAB13C" w:rsidR="00593D9F" w:rsidRPr="00593D9F" w:rsidRDefault="00E31CDC" w:rsidP="00C40F7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LTAB </w:t>
      </w:r>
      <w:r w:rsidR="00593D9F">
        <w:rPr>
          <w:sz w:val="24"/>
          <w:szCs w:val="24"/>
          <w:lang w:val="ru-RU"/>
        </w:rPr>
        <w:t xml:space="preserve">обобщил статистику о ДТП, вызванных на </w:t>
      </w:r>
      <w:r w:rsidR="00530005">
        <w:rPr>
          <w:sz w:val="24"/>
          <w:szCs w:val="24"/>
          <w:lang w:val="ru-RU"/>
        </w:rPr>
        <w:t>незастрахованных</w:t>
      </w:r>
      <w:r w:rsidR="00593D9F">
        <w:rPr>
          <w:sz w:val="24"/>
          <w:szCs w:val="24"/>
          <w:lang w:val="ru-RU"/>
        </w:rPr>
        <w:t xml:space="preserve"> транспортных средствах, за последний год – с октября прошлого года по октябрь этого года. Анализируя данные, можно заключить, что 81 ДТП (32,4%) вызвали люди в возрасте от 26 до 35 лет, а 54 аварии</w:t>
      </w:r>
      <w:r w:rsidR="004E0A65">
        <w:rPr>
          <w:sz w:val="24"/>
          <w:szCs w:val="24"/>
          <w:lang w:val="ru-RU"/>
        </w:rPr>
        <w:t xml:space="preserve"> вызвали водители в возрасте 18-25 лет (21,6%)</w:t>
      </w:r>
      <w:r w:rsidR="00CC0648">
        <w:rPr>
          <w:sz w:val="24"/>
          <w:szCs w:val="24"/>
          <w:lang w:val="ru-RU"/>
        </w:rPr>
        <w:t>. М</w:t>
      </w:r>
      <w:r w:rsidR="004E0A65">
        <w:rPr>
          <w:sz w:val="24"/>
          <w:szCs w:val="24"/>
          <w:lang w:val="ru-RU"/>
        </w:rPr>
        <w:t xml:space="preserve">еньше всего – 16 ДТП вызвали водители в возрасте от 56 до </w:t>
      </w:r>
      <w:r w:rsidR="007248C1">
        <w:rPr>
          <w:sz w:val="24"/>
          <w:szCs w:val="24"/>
          <w:lang w:val="ru-RU"/>
        </w:rPr>
        <w:t xml:space="preserve">65 лет (6,4%). </w:t>
      </w:r>
    </w:p>
    <w:p w14:paraId="709CA140" w14:textId="14EA86CC" w:rsidR="00593D9F" w:rsidRPr="007248C1" w:rsidRDefault="007248C1" w:rsidP="00C40F7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Анализируя возраст автомобилей, которые наиболее часто становятся виновниками аварий, не обладая при этом ОСТА, выяснилось, что наибольшая группа риска – автомобили 16-20 лет, ставшие причиной 87 аварий (30,7%), а также 11-15 лет – 80 ДТП (28,2%). На более новых машинах (до 5 лет) без страхования ОСТА было вызвано 13 ДТП (4,6%). </w:t>
      </w:r>
    </w:p>
    <w:p w14:paraId="768F3ABF" w14:textId="652A6594" w:rsidR="00593D9F" w:rsidRPr="007248C1" w:rsidRDefault="007248C1" w:rsidP="00C40F7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свою очередь среди марок незастрахованных транспортных средств доминирует </w:t>
      </w:r>
      <w:r>
        <w:rPr>
          <w:sz w:val="24"/>
          <w:szCs w:val="24"/>
        </w:rPr>
        <w:t>BMW</w:t>
      </w:r>
      <w:r>
        <w:rPr>
          <w:sz w:val="24"/>
          <w:szCs w:val="24"/>
          <w:lang w:val="ru-RU"/>
        </w:rPr>
        <w:t>. На машине этой марки без</w:t>
      </w:r>
      <w:r w:rsidRPr="007248C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действительного полиса ОСТА было вызвано 42 ДТП, на машине марки </w:t>
      </w:r>
      <w:r>
        <w:rPr>
          <w:sz w:val="24"/>
          <w:szCs w:val="24"/>
        </w:rPr>
        <w:t>VW</w:t>
      </w:r>
      <w:r>
        <w:rPr>
          <w:sz w:val="24"/>
          <w:szCs w:val="24"/>
          <w:lang w:val="ru-RU"/>
        </w:rPr>
        <w:t xml:space="preserve"> – 40, а на </w:t>
      </w:r>
      <w:r>
        <w:rPr>
          <w:sz w:val="24"/>
          <w:szCs w:val="24"/>
        </w:rPr>
        <w:t>Audi</w:t>
      </w:r>
      <w:r>
        <w:rPr>
          <w:sz w:val="24"/>
          <w:szCs w:val="24"/>
          <w:lang w:val="ru-RU"/>
        </w:rPr>
        <w:t xml:space="preserve"> – 30 ДТП. Важно отметить, что машин этих марок в Латвии больше всего, поэтому и доля вызванных на них ДТП пропорционально больше всего.</w:t>
      </w:r>
    </w:p>
    <w:p w14:paraId="1DE1676B" w14:textId="1281310B" w:rsidR="007248C1" w:rsidRDefault="007248C1" w:rsidP="007248C1">
      <w:pPr>
        <w:jc w:val="both"/>
        <w:rPr>
          <w:iCs/>
        </w:rPr>
      </w:pPr>
      <w:r w:rsidRPr="007248C1">
        <w:rPr>
          <w:iCs/>
        </w:rPr>
        <w:t xml:space="preserve">В 1997 </w:t>
      </w:r>
      <w:proofErr w:type="spellStart"/>
      <w:r w:rsidRPr="007248C1">
        <w:rPr>
          <w:iCs/>
        </w:rPr>
        <w:t>году</w:t>
      </w:r>
      <w:proofErr w:type="spellEnd"/>
      <w:r w:rsidRPr="007248C1">
        <w:rPr>
          <w:iCs/>
        </w:rPr>
        <w:t xml:space="preserve"> в </w:t>
      </w:r>
      <w:proofErr w:type="spellStart"/>
      <w:r w:rsidRPr="007248C1">
        <w:rPr>
          <w:iCs/>
        </w:rPr>
        <w:t>Латвии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была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введена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система</w:t>
      </w:r>
      <w:proofErr w:type="spellEnd"/>
      <w:r w:rsidRPr="007248C1">
        <w:rPr>
          <w:iCs/>
        </w:rPr>
        <w:t xml:space="preserve"> ОСТА, </w:t>
      </w:r>
      <w:proofErr w:type="spellStart"/>
      <w:r w:rsidRPr="007248C1">
        <w:rPr>
          <w:iCs/>
        </w:rPr>
        <w:t>цель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которой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обеспечить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защиту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интересов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третьих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лиц</w:t>
      </w:r>
      <w:proofErr w:type="spellEnd"/>
      <w:r w:rsidRPr="007248C1">
        <w:rPr>
          <w:iCs/>
        </w:rPr>
        <w:t xml:space="preserve">, </w:t>
      </w:r>
      <w:proofErr w:type="spellStart"/>
      <w:r w:rsidRPr="007248C1">
        <w:rPr>
          <w:iCs/>
        </w:rPr>
        <w:t>пострадавших</w:t>
      </w:r>
      <w:proofErr w:type="spellEnd"/>
      <w:r w:rsidRPr="007248C1">
        <w:rPr>
          <w:iCs/>
        </w:rPr>
        <w:t xml:space="preserve"> в </w:t>
      </w:r>
      <w:proofErr w:type="spellStart"/>
      <w:r w:rsidRPr="007248C1">
        <w:rPr>
          <w:iCs/>
        </w:rPr>
        <w:t>дорожном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движении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как</w:t>
      </w:r>
      <w:proofErr w:type="spellEnd"/>
      <w:r w:rsidRPr="007248C1">
        <w:rPr>
          <w:iCs/>
        </w:rPr>
        <w:t xml:space="preserve"> в </w:t>
      </w:r>
      <w:proofErr w:type="spellStart"/>
      <w:r w:rsidRPr="007248C1">
        <w:rPr>
          <w:iCs/>
        </w:rPr>
        <w:t>Латвии</w:t>
      </w:r>
      <w:proofErr w:type="spellEnd"/>
      <w:r w:rsidRPr="007248C1">
        <w:rPr>
          <w:iCs/>
        </w:rPr>
        <w:t xml:space="preserve">, </w:t>
      </w:r>
      <w:proofErr w:type="spellStart"/>
      <w:r w:rsidRPr="007248C1">
        <w:rPr>
          <w:iCs/>
        </w:rPr>
        <w:t>так</w:t>
      </w:r>
      <w:proofErr w:type="spellEnd"/>
      <w:r w:rsidRPr="007248C1">
        <w:rPr>
          <w:iCs/>
        </w:rPr>
        <w:t xml:space="preserve"> в </w:t>
      </w:r>
      <w:proofErr w:type="spellStart"/>
      <w:r w:rsidRPr="007248C1">
        <w:rPr>
          <w:iCs/>
        </w:rPr>
        <w:t>странах-участницах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Зеленой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карты</w:t>
      </w:r>
      <w:proofErr w:type="spellEnd"/>
      <w:r w:rsidRPr="007248C1">
        <w:rPr>
          <w:iCs/>
        </w:rPr>
        <w:t xml:space="preserve">. </w:t>
      </w:r>
      <w:proofErr w:type="spellStart"/>
      <w:r w:rsidRPr="007248C1">
        <w:rPr>
          <w:iCs/>
        </w:rPr>
        <w:t>Для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обеспечения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успешной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деятельности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системы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было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создано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Латвийское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Бюро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страховщиков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Транспортных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средств</w:t>
      </w:r>
      <w:proofErr w:type="spellEnd"/>
      <w:r w:rsidRPr="007248C1">
        <w:rPr>
          <w:iCs/>
        </w:rPr>
        <w:t xml:space="preserve"> (LTAB), </w:t>
      </w:r>
      <w:proofErr w:type="spellStart"/>
      <w:r w:rsidRPr="007248C1">
        <w:rPr>
          <w:iCs/>
        </w:rPr>
        <w:t>которое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объединяет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страховые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общества</w:t>
      </w:r>
      <w:proofErr w:type="spellEnd"/>
      <w:r w:rsidRPr="007248C1">
        <w:rPr>
          <w:iCs/>
        </w:rPr>
        <w:t xml:space="preserve">, </w:t>
      </w:r>
      <w:proofErr w:type="spellStart"/>
      <w:r w:rsidRPr="007248C1">
        <w:rPr>
          <w:iCs/>
        </w:rPr>
        <w:t>обладающие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правом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производить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страхование</w:t>
      </w:r>
      <w:proofErr w:type="spellEnd"/>
      <w:r w:rsidRPr="007248C1">
        <w:rPr>
          <w:iCs/>
        </w:rPr>
        <w:t xml:space="preserve"> ОСТА в </w:t>
      </w:r>
      <w:proofErr w:type="spellStart"/>
      <w:r w:rsidRPr="007248C1">
        <w:rPr>
          <w:iCs/>
        </w:rPr>
        <w:t>Латвии</w:t>
      </w:r>
      <w:proofErr w:type="spellEnd"/>
      <w:r w:rsidRPr="007248C1">
        <w:rPr>
          <w:iCs/>
        </w:rPr>
        <w:t xml:space="preserve"> – AAS “Balta”, AAS “Baltijas Apdrošināšanas Nams”, AAS “BTA </w:t>
      </w:r>
      <w:proofErr w:type="spellStart"/>
      <w:r w:rsidRPr="007248C1">
        <w:rPr>
          <w:iCs/>
        </w:rPr>
        <w:t>Baltic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Insurance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Company</w:t>
      </w:r>
      <w:proofErr w:type="spellEnd"/>
      <w:r w:rsidRPr="007248C1">
        <w:rPr>
          <w:iCs/>
        </w:rPr>
        <w:t xml:space="preserve">”, </w:t>
      </w:r>
      <w:proofErr w:type="spellStart"/>
      <w:r w:rsidRPr="007248C1">
        <w:rPr>
          <w:iCs/>
        </w:rPr>
        <w:t>латвийский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филиал</w:t>
      </w:r>
      <w:proofErr w:type="spellEnd"/>
      <w:r w:rsidRPr="007248C1">
        <w:rPr>
          <w:iCs/>
        </w:rPr>
        <w:t xml:space="preserve"> ADB “</w:t>
      </w:r>
      <w:proofErr w:type="spellStart"/>
      <w:r w:rsidRPr="007248C1">
        <w:rPr>
          <w:iCs/>
        </w:rPr>
        <w:t>Compensa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Vienna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Insurance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Group</w:t>
      </w:r>
      <w:proofErr w:type="spellEnd"/>
      <w:r w:rsidRPr="007248C1">
        <w:rPr>
          <w:iCs/>
        </w:rPr>
        <w:t xml:space="preserve">”, </w:t>
      </w:r>
      <w:proofErr w:type="spellStart"/>
      <w:r w:rsidRPr="007248C1">
        <w:rPr>
          <w:iCs/>
        </w:rPr>
        <w:t>латвийский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филиал</w:t>
      </w:r>
      <w:proofErr w:type="spellEnd"/>
      <w:r w:rsidRPr="007248C1">
        <w:rPr>
          <w:iCs/>
        </w:rPr>
        <w:t xml:space="preserve"> SE “ERGO </w:t>
      </w:r>
      <w:proofErr w:type="spellStart"/>
      <w:r w:rsidRPr="007248C1">
        <w:rPr>
          <w:iCs/>
        </w:rPr>
        <w:t>Insurance</w:t>
      </w:r>
      <w:proofErr w:type="spellEnd"/>
      <w:r w:rsidRPr="007248C1">
        <w:rPr>
          <w:iCs/>
        </w:rPr>
        <w:t xml:space="preserve">”, </w:t>
      </w:r>
      <w:proofErr w:type="spellStart"/>
      <w:r w:rsidRPr="007248C1">
        <w:rPr>
          <w:iCs/>
        </w:rPr>
        <w:t>латвийский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филиал</w:t>
      </w:r>
      <w:proofErr w:type="spellEnd"/>
      <w:r w:rsidRPr="007248C1">
        <w:rPr>
          <w:iCs/>
        </w:rPr>
        <w:t xml:space="preserve"> ADB “</w:t>
      </w:r>
      <w:proofErr w:type="spellStart"/>
      <w:r w:rsidRPr="007248C1">
        <w:rPr>
          <w:iCs/>
        </w:rPr>
        <w:t>Gjensidige</w:t>
      </w:r>
      <w:proofErr w:type="spellEnd"/>
      <w:r w:rsidRPr="007248C1">
        <w:rPr>
          <w:iCs/>
        </w:rPr>
        <w:t xml:space="preserve">”, </w:t>
      </w:r>
      <w:proofErr w:type="spellStart"/>
      <w:r w:rsidRPr="007248C1">
        <w:rPr>
          <w:iCs/>
        </w:rPr>
        <w:t>латвийский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филиал</w:t>
      </w:r>
      <w:proofErr w:type="spellEnd"/>
      <w:r w:rsidRPr="007248C1">
        <w:rPr>
          <w:iCs/>
        </w:rPr>
        <w:t xml:space="preserve"> AS “</w:t>
      </w:r>
      <w:proofErr w:type="spellStart"/>
      <w:r w:rsidRPr="007248C1">
        <w:rPr>
          <w:iCs/>
        </w:rPr>
        <w:t>If</w:t>
      </w:r>
      <w:proofErr w:type="spellEnd"/>
      <w:r w:rsidRPr="007248C1">
        <w:rPr>
          <w:iCs/>
        </w:rPr>
        <w:t xml:space="preserve"> P&amp;C </w:t>
      </w:r>
      <w:proofErr w:type="spellStart"/>
      <w:r w:rsidRPr="007248C1">
        <w:rPr>
          <w:iCs/>
        </w:rPr>
        <w:t>Insurance</w:t>
      </w:r>
      <w:proofErr w:type="spellEnd"/>
      <w:r w:rsidRPr="007248C1">
        <w:rPr>
          <w:iCs/>
        </w:rPr>
        <w:t xml:space="preserve">”, </w:t>
      </w:r>
      <w:proofErr w:type="spellStart"/>
      <w:r w:rsidRPr="007248C1">
        <w:rPr>
          <w:iCs/>
        </w:rPr>
        <w:t>латвийский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филиал</w:t>
      </w:r>
      <w:proofErr w:type="spellEnd"/>
      <w:r w:rsidRPr="007248C1">
        <w:rPr>
          <w:iCs/>
        </w:rPr>
        <w:t xml:space="preserve"> AS “</w:t>
      </w:r>
      <w:proofErr w:type="spellStart"/>
      <w:r w:rsidRPr="007248C1">
        <w:rPr>
          <w:iCs/>
        </w:rPr>
        <w:t>Seesam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Insurance</w:t>
      </w:r>
      <w:proofErr w:type="spellEnd"/>
      <w:r w:rsidRPr="007248C1">
        <w:rPr>
          <w:iCs/>
        </w:rPr>
        <w:t xml:space="preserve">” и </w:t>
      </w:r>
      <w:proofErr w:type="spellStart"/>
      <w:r w:rsidRPr="007248C1">
        <w:rPr>
          <w:iCs/>
        </w:rPr>
        <w:t>латвийский</w:t>
      </w:r>
      <w:proofErr w:type="spellEnd"/>
      <w:r w:rsidRPr="007248C1">
        <w:rPr>
          <w:iCs/>
        </w:rPr>
        <w:t xml:space="preserve"> </w:t>
      </w:r>
      <w:proofErr w:type="spellStart"/>
      <w:r w:rsidRPr="007248C1">
        <w:rPr>
          <w:iCs/>
        </w:rPr>
        <w:t>филиал</w:t>
      </w:r>
      <w:proofErr w:type="spellEnd"/>
      <w:r w:rsidRPr="007248C1">
        <w:rPr>
          <w:iCs/>
        </w:rPr>
        <w:t xml:space="preserve"> AS “</w:t>
      </w:r>
      <w:proofErr w:type="spellStart"/>
      <w:r w:rsidRPr="007248C1">
        <w:rPr>
          <w:iCs/>
        </w:rPr>
        <w:t>Swedbank</w:t>
      </w:r>
      <w:proofErr w:type="spellEnd"/>
      <w:r w:rsidRPr="007248C1">
        <w:rPr>
          <w:iCs/>
        </w:rPr>
        <w:t xml:space="preserve"> P&amp;C Insurance”.</w:t>
      </w:r>
    </w:p>
    <w:p w14:paraId="0143273A" w14:textId="77777777" w:rsidR="007248C1" w:rsidRPr="007248C1" w:rsidRDefault="007248C1" w:rsidP="007248C1">
      <w:pPr>
        <w:jc w:val="both"/>
        <w:rPr>
          <w:iCs/>
        </w:rPr>
      </w:pPr>
    </w:p>
    <w:p w14:paraId="6B492D0A" w14:textId="77777777" w:rsidR="007248C1" w:rsidRDefault="007248C1" w:rsidP="007248C1">
      <w:pPr>
        <w:contextualSpacing/>
        <w:jc w:val="right"/>
      </w:pPr>
      <w:proofErr w:type="spellStart"/>
      <w:r>
        <w:rPr>
          <w:i/>
          <w:iCs/>
          <w:sz w:val="20"/>
          <w:szCs w:val="20"/>
        </w:rPr>
        <w:t>Информацию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подготовил</w:t>
      </w:r>
      <w:proofErr w:type="spellEnd"/>
      <w:r>
        <w:rPr>
          <w:i/>
          <w:iCs/>
          <w:sz w:val="20"/>
          <w:szCs w:val="20"/>
        </w:rPr>
        <w:t>:</w:t>
      </w:r>
    </w:p>
    <w:p w14:paraId="7151C92C" w14:textId="77777777" w:rsidR="007248C1" w:rsidRDefault="007248C1" w:rsidP="007248C1">
      <w:pPr>
        <w:contextualSpacing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Консультант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связям</w:t>
      </w:r>
      <w:proofErr w:type="spellEnd"/>
      <w:r>
        <w:rPr>
          <w:i/>
          <w:iCs/>
          <w:sz w:val="20"/>
          <w:szCs w:val="20"/>
        </w:rPr>
        <w:t xml:space="preserve"> с </w:t>
      </w:r>
      <w:proofErr w:type="spellStart"/>
      <w:r>
        <w:rPr>
          <w:i/>
          <w:iCs/>
          <w:sz w:val="20"/>
          <w:szCs w:val="20"/>
        </w:rPr>
        <w:t>общественностью</w:t>
      </w:r>
      <w:proofErr w:type="spellEnd"/>
      <w:r>
        <w:rPr>
          <w:i/>
          <w:iCs/>
          <w:sz w:val="20"/>
          <w:szCs w:val="20"/>
        </w:rPr>
        <w:t xml:space="preserve"> LTAB </w:t>
      </w:r>
    </w:p>
    <w:p w14:paraId="699F9697" w14:textId="77777777" w:rsidR="007248C1" w:rsidRDefault="007248C1" w:rsidP="007248C1">
      <w:pPr>
        <w:contextualSpacing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Гинтс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Лаздиньш</w:t>
      </w:r>
      <w:proofErr w:type="spellEnd"/>
    </w:p>
    <w:p w14:paraId="2A611791" w14:textId="77777777" w:rsidR="007248C1" w:rsidRDefault="007248C1" w:rsidP="007248C1">
      <w:pPr>
        <w:contextualSpacing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Тел</w:t>
      </w:r>
      <w:proofErr w:type="spellEnd"/>
      <w:r>
        <w:rPr>
          <w:i/>
          <w:iCs/>
          <w:sz w:val="20"/>
          <w:szCs w:val="20"/>
        </w:rPr>
        <w:t xml:space="preserve">: +371 29442282 </w:t>
      </w:r>
    </w:p>
    <w:p w14:paraId="69D1E10D" w14:textId="77777777" w:rsidR="007248C1" w:rsidRDefault="007248C1" w:rsidP="007248C1">
      <w:pPr>
        <w:contextualSpacing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Э-</w:t>
      </w:r>
      <w:proofErr w:type="spellStart"/>
      <w:r>
        <w:rPr>
          <w:i/>
          <w:iCs/>
          <w:sz w:val="20"/>
          <w:szCs w:val="20"/>
        </w:rPr>
        <w:t>почта</w:t>
      </w:r>
      <w:proofErr w:type="spellEnd"/>
      <w:r>
        <w:rPr>
          <w:i/>
          <w:iCs/>
          <w:sz w:val="20"/>
          <w:szCs w:val="20"/>
        </w:rPr>
        <w:t xml:space="preserve">: </w:t>
      </w:r>
      <w:hyperlink r:id="rId7" w:history="1">
        <w:r>
          <w:rPr>
            <w:rStyle w:val="Hyperlink"/>
            <w:i/>
            <w:iCs/>
            <w:sz w:val="20"/>
            <w:szCs w:val="20"/>
          </w:rPr>
          <w:t>gints@olsen.lv</w:t>
        </w:r>
      </w:hyperlink>
    </w:p>
    <w:p w14:paraId="09E46E88" w14:textId="2687C87E" w:rsidR="00617E51" w:rsidRPr="00E21F46" w:rsidRDefault="00617E51" w:rsidP="004827D3">
      <w:pPr>
        <w:spacing w:after="0" w:line="240" w:lineRule="auto"/>
        <w:jc w:val="right"/>
      </w:pPr>
    </w:p>
    <w:sectPr w:rsidR="00617E51" w:rsidRPr="00E21F46" w:rsidSect="002104A1">
      <w:headerReference w:type="default" r:id="rId8"/>
      <w:footerReference w:type="default" r:id="rId9"/>
      <w:pgSz w:w="11906" w:h="16838"/>
      <w:pgMar w:top="1178" w:right="991" w:bottom="1134" w:left="1134" w:header="426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D1510" w14:textId="77777777" w:rsidR="00867640" w:rsidRDefault="00867640" w:rsidP="00C62AF7">
      <w:pPr>
        <w:spacing w:after="0" w:line="240" w:lineRule="auto"/>
      </w:pPr>
      <w:r>
        <w:separator/>
      </w:r>
    </w:p>
  </w:endnote>
  <w:endnote w:type="continuationSeparator" w:id="0">
    <w:p w14:paraId="2B1B26F0" w14:textId="77777777" w:rsidR="00867640" w:rsidRDefault="00867640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86E167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9042" w:dyaOrig="462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6.25pt;height:20.25pt">
          <v:imagedata r:id="rId1" o:title=""/>
        </v:shape>
        <o:OLEObject Type="Embed" ProgID="CorelDraw.Graphic.17" ShapeID="_x0000_i1026" DrawAspect="Content" ObjectID="_1604988003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8E28F" w14:textId="77777777" w:rsidR="00867640" w:rsidRDefault="00867640" w:rsidP="00C62AF7">
      <w:pPr>
        <w:spacing w:after="0" w:line="240" w:lineRule="auto"/>
      </w:pPr>
      <w:r>
        <w:separator/>
      </w:r>
    </w:p>
  </w:footnote>
  <w:footnote w:type="continuationSeparator" w:id="0">
    <w:p w14:paraId="7E183F5C" w14:textId="77777777" w:rsidR="00867640" w:rsidRDefault="00867640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55E37" w:rsidR="00E9038F" w:rsidRDefault="002104A1">
    <w:pPr>
      <w:pStyle w:val="Header"/>
    </w:pP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54pt">
          <v:imagedata r:id="rId1" o:title=""/>
        </v:shape>
        <o:OLEObject Type="Embed" ProgID="CorelDraw.Graphic.17" ShapeID="_x0000_i1025" DrawAspect="Content" ObjectID="_1604988002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3C1F"/>
    <w:rsid w:val="000146EA"/>
    <w:rsid w:val="000211BE"/>
    <w:rsid w:val="00040165"/>
    <w:rsid w:val="000533E0"/>
    <w:rsid w:val="00057CFE"/>
    <w:rsid w:val="00084B6D"/>
    <w:rsid w:val="00092C8C"/>
    <w:rsid w:val="00092E79"/>
    <w:rsid w:val="00094687"/>
    <w:rsid w:val="000B1DBA"/>
    <w:rsid w:val="000C4A9E"/>
    <w:rsid w:val="00102D4A"/>
    <w:rsid w:val="00103B45"/>
    <w:rsid w:val="0011042D"/>
    <w:rsid w:val="00144F48"/>
    <w:rsid w:val="00153B22"/>
    <w:rsid w:val="00162149"/>
    <w:rsid w:val="00171015"/>
    <w:rsid w:val="00172BBC"/>
    <w:rsid w:val="001740B2"/>
    <w:rsid w:val="00196DE3"/>
    <w:rsid w:val="001B1813"/>
    <w:rsid w:val="001C65E0"/>
    <w:rsid w:val="001D3B28"/>
    <w:rsid w:val="001D6AEF"/>
    <w:rsid w:val="001E57C6"/>
    <w:rsid w:val="001E71BD"/>
    <w:rsid w:val="002104A1"/>
    <w:rsid w:val="00221376"/>
    <w:rsid w:val="00250F1C"/>
    <w:rsid w:val="00261157"/>
    <w:rsid w:val="00266993"/>
    <w:rsid w:val="0027402E"/>
    <w:rsid w:val="00280754"/>
    <w:rsid w:val="00296F9D"/>
    <w:rsid w:val="002978D6"/>
    <w:rsid w:val="002B0D8B"/>
    <w:rsid w:val="002B572F"/>
    <w:rsid w:val="002D5F23"/>
    <w:rsid w:val="002F2970"/>
    <w:rsid w:val="002F353B"/>
    <w:rsid w:val="00332B9B"/>
    <w:rsid w:val="00340F5E"/>
    <w:rsid w:val="003425AA"/>
    <w:rsid w:val="003427E6"/>
    <w:rsid w:val="003437E1"/>
    <w:rsid w:val="003537B5"/>
    <w:rsid w:val="00362517"/>
    <w:rsid w:val="00382C5D"/>
    <w:rsid w:val="003924F1"/>
    <w:rsid w:val="003B1D0E"/>
    <w:rsid w:val="003B5F8E"/>
    <w:rsid w:val="003B79AF"/>
    <w:rsid w:val="003D14B9"/>
    <w:rsid w:val="003F0B61"/>
    <w:rsid w:val="0040102A"/>
    <w:rsid w:val="00403AB9"/>
    <w:rsid w:val="00412360"/>
    <w:rsid w:val="00424057"/>
    <w:rsid w:val="00434303"/>
    <w:rsid w:val="00463942"/>
    <w:rsid w:val="0046482D"/>
    <w:rsid w:val="004665D5"/>
    <w:rsid w:val="00471AE6"/>
    <w:rsid w:val="00472967"/>
    <w:rsid w:val="00482321"/>
    <w:rsid w:val="004827D3"/>
    <w:rsid w:val="004A2480"/>
    <w:rsid w:val="004C32E0"/>
    <w:rsid w:val="004D2161"/>
    <w:rsid w:val="004E0A65"/>
    <w:rsid w:val="00506CDA"/>
    <w:rsid w:val="00520799"/>
    <w:rsid w:val="00530005"/>
    <w:rsid w:val="00537A74"/>
    <w:rsid w:val="00590ADB"/>
    <w:rsid w:val="00593D9F"/>
    <w:rsid w:val="005B0F55"/>
    <w:rsid w:val="005B15E8"/>
    <w:rsid w:val="005C6462"/>
    <w:rsid w:val="005D5FB2"/>
    <w:rsid w:val="005D630F"/>
    <w:rsid w:val="005E1FE3"/>
    <w:rsid w:val="005E69F5"/>
    <w:rsid w:val="00601D3A"/>
    <w:rsid w:val="00603034"/>
    <w:rsid w:val="00617E51"/>
    <w:rsid w:val="0062048F"/>
    <w:rsid w:val="0062762E"/>
    <w:rsid w:val="006610B2"/>
    <w:rsid w:val="006A6493"/>
    <w:rsid w:val="006B768B"/>
    <w:rsid w:val="006E02BB"/>
    <w:rsid w:val="006E217C"/>
    <w:rsid w:val="006E75CA"/>
    <w:rsid w:val="00713F2D"/>
    <w:rsid w:val="007248C1"/>
    <w:rsid w:val="007376C8"/>
    <w:rsid w:val="00777ED2"/>
    <w:rsid w:val="00780200"/>
    <w:rsid w:val="00784272"/>
    <w:rsid w:val="00795304"/>
    <w:rsid w:val="007B675F"/>
    <w:rsid w:val="007C5ACC"/>
    <w:rsid w:val="007E77E8"/>
    <w:rsid w:val="008278BE"/>
    <w:rsid w:val="00850CCE"/>
    <w:rsid w:val="00867640"/>
    <w:rsid w:val="00867D74"/>
    <w:rsid w:val="00881B76"/>
    <w:rsid w:val="00896D38"/>
    <w:rsid w:val="008D1434"/>
    <w:rsid w:val="008E597E"/>
    <w:rsid w:val="00930C25"/>
    <w:rsid w:val="00936462"/>
    <w:rsid w:val="009605DD"/>
    <w:rsid w:val="00964DE9"/>
    <w:rsid w:val="00966515"/>
    <w:rsid w:val="0097040E"/>
    <w:rsid w:val="009722A2"/>
    <w:rsid w:val="00973D97"/>
    <w:rsid w:val="00983AE6"/>
    <w:rsid w:val="009847D7"/>
    <w:rsid w:val="00987FC2"/>
    <w:rsid w:val="00994F2C"/>
    <w:rsid w:val="009A4EFB"/>
    <w:rsid w:val="009F1B6D"/>
    <w:rsid w:val="00A05754"/>
    <w:rsid w:val="00A122A4"/>
    <w:rsid w:val="00A167B2"/>
    <w:rsid w:val="00A63CE0"/>
    <w:rsid w:val="00A70CDC"/>
    <w:rsid w:val="00A71459"/>
    <w:rsid w:val="00A8220C"/>
    <w:rsid w:val="00A85B1F"/>
    <w:rsid w:val="00A916C7"/>
    <w:rsid w:val="00A9616D"/>
    <w:rsid w:val="00AA11DB"/>
    <w:rsid w:val="00AB1AE2"/>
    <w:rsid w:val="00AC5BF5"/>
    <w:rsid w:val="00AD2F7E"/>
    <w:rsid w:val="00AE1616"/>
    <w:rsid w:val="00AE3928"/>
    <w:rsid w:val="00AF7CF9"/>
    <w:rsid w:val="00B04188"/>
    <w:rsid w:val="00B100D8"/>
    <w:rsid w:val="00B31BA0"/>
    <w:rsid w:val="00B4085E"/>
    <w:rsid w:val="00B50CBA"/>
    <w:rsid w:val="00B5195D"/>
    <w:rsid w:val="00B57A8D"/>
    <w:rsid w:val="00B9680B"/>
    <w:rsid w:val="00BB784E"/>
    <w:rsid w:val="00BC25C6"/>
    <w:rsid w:val="00BC6C58"/>
    <w:rsid w:val="00BE1131"/>
    <w:rsid w:val="00BF4CE5"/>
    <w:rsid w:val="00C12FDC"/>
    <w:rsid w:val="00C16252"/>
    <w:rsid w:val="00C40F73"/>
    <w:rsid w:val="00C42877"/>
    <w:rsid w:val="00C431CE"/>
    <w:rsid w:val="00C62AF7"/>
    <w:rsid w:val="00C80E9A"/>
    <w:rsid w:val="00C8639E"/>
    <w:rsid w:val="00C91CFB"/>
    <w:rsid w:val="00CC0648"/>
    <w:rsid w:val="00CC1D83"/>
    <w:rsid w:val="00D01223"/>
    <w:rsid w:val="00D01457"/>
    <w:rsid w:val="00D05616"/>
    <w:rsid w:val="00D05A63"/>
    <w:rsid w:val="00D118C1"/>
    <w:rsid w:val="00D356F9"/>
    <w:rsid w:val="00D64013"/>
    <w:rsid w:val="00D64EA4"/>
    <w:rsid w:val="00DB4A01"/>
    <w:rsid w:val="00E21F46"/>
    <w:rsid w:val="00E23A71"/>
    <w:rsid w:val="00E31CDC"/>
    <w:rsid w:val="00E537C3"/>
    <w:rsid w:val="00E6367A"/>
    <w:rsid w:val="00E730A3"/>
    <w:rsid w:val="00E8391D"/>
    <w:rsid w:val="00E9038F"/>
    <w:rsid w:val="00E91AD3"/>
    <w:rsid w:val="00EA42C0"/>
    <w:rsid w:val="00EC046F"/>
    <w:rsid w:val="00EC201D"/>
    <w:rsid w:val="00EC50B3"/>
    <w:rsid w:val="00ED643C"/>
    <w:rsid w:val="00F1514F"/>
    <w:rsid w:val="00F16ADC"/>
    <w:rsid w:val="00F2284B"/>
    <w:rsid w:val="00F3262F"/>
    <w:rsid w:val="00F50FC6"/>
    <w:rsid w:val="00F60868"/>
    <w:rsid w:val="00F62D64"/>
    <w:rsid w:val="00F72968"/>
    <w:rsid w:val="00F920A2"/>
    <w:rsid w:val="00F93E1C"/>
    <w:rsid w:val="00FA6EED"/>
    <w:rsid w:val="00FB2D15"/>
    <w:rsid w:val="00FB4329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;"/>
  <w14:docId w14:val="1042033A"/>
  <w15:docId w15:val="{CF0BF4DC-E0BC-477C-AC67-69784C1A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3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8412-A4A8-406D-85DA-DF7D8DED5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1536</Words>
  <Characters>877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2018-11-29T07:14:00Z</dcterms:created>
  <dcterms:modified xsi:type="dcterms:W3CDTF">2018-11-29T07:14:00Z</dcterms:modified>
</cp:coreProperties>
</file>