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4164D" w14:textId="068D6047" w:rsidR="00B44512" w:rsidRPr="00ED206B" w:rsidRDefault="00ED206B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Информация для представителей СМИ</w:t>
      </w:r>
    </w:p>
    <w:p w14:paraId="50188D1F" w14:textId="65CA9CBF" w:rsidR="00B44512" w:rsidRDefault="00041B20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31</w:t>
      </w:r>
      <w:r w:rsidR="00DA7FCA">
        <w:rPr>
          <w:b/>
          <w:lang w:val="lv-LV"/>
        </w:rPr>
        <w:t>.0</w:t>
      </w:r>
      <w:r>
        <w:rPr>
          <w:b/>
          <w:lang w:val="lv-LV"/>
        </w:rPr>
        <w:t>7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20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29627243" w14:textId="2FCE150A" w:rsidR="00DB70D0" w:rsidRPr="00DB70D0" w:rsidRDefault="00DB70D0" w:rsidP="00DB70D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первое полугодие в виде компенсаций </w:t>
      </w:r>
      <w:r w:rsidRPr="00041B20">
        <w:rPr>
          <w:b/>
          <w:sz w:val="28"/>
          <w:szCs w:val="28"/>
          <w:lang w:val="lv-LV"/>
        </w:rPr>
        <w:t>OCTA</w:t>
      </w:r>
      <w:r>
        <w:rPr>
          <w:b/>
          <w:sz w:val="28"/>
          <w:szCs w:val="28"/>
          <w:lang w:val="ru-RU"/>
        </w:rPr>
        <w:t xml:space="preserve"> было выплачено почти 28 миллионов евро</w:t>
      </w:r>
    </w:p>
    <w:p w14:paraId="2348C29A" w14:textId="4B6B1CBA" w:rsidR="00DB70D0" w:rsidRDefault="00DB70D0" w:rsidP="00041B20">
      <w:pPr>
        <w:jc w:val="both"/>
        <w:rPr>
          <w:b/>
          <w:sz w:val="24"/>
          <w:szCs w:val="24"/>
          <w:lang w:val="ru-RU"/>
        </w:rPr>
      </w:pPr>
      <w:r w:rsidRPr="00DB70D0">
        <w:rPr>
          <w:b/>
          <w:sz w:val="24"/>
          <w:szCs w:val="24"/>
          <w:lang w:val="ru-RU"/>
        </w:rPr>
        <w:t xml:space="preserve">Несмотря на значительное сокращение числа </w:t>
      </w:r>
      <w:r w:rsidR="00392778">
        <w:rPr>
          <w:b/>
          <w:sz w:val="24"/>
          <w:szCs w:val="24"/>
          <w:lang w:val="ru-RU"/>
        </w:rPr>
        <w:t>заявок</w:t>
      </w:r>
      <w:r w:rsidRPr="00DB70D0">
        <w:rPr>
          <w:b/>
          <w:sz w:val="24"/>
          <w:szCs w:val="24"/>
          <w:lang w:val="ru-RU"/>
        </w:rPr>
        <w:t xml:space="preserve">, </w:t>
      </w:r>
      <w:r w:rsidR="00392778">
        <w:rPr>
          <w:b/>
          <w:sz w:val="24"/>
          <w:szCs w:val="24"/>
          <w:lang w:val="ru-RU"/>
        </w:rPr>
        <w:t>получаемых страховщиками</w:t>
      </w:r>
      <w:r w:rsidRPr="00DB70D0">
        <w:rPr>
          <w:b/>
          <w:sz w:val="24"/>
          <w:szCs w:val="24"/>
          <w:lang w:val="ru-RU"/>
        </w:rPr>
        <w:t>, что в основном связано с</w:t>
      </w:r>
      <w:r w:rsidR="00392778">
        <w:rPr>
          <w:b/>
          <w:sz w:val="24"/>
          <w:szCs w:val="24"/>
          <w:lang w:val="ru-RU"/>
        </w:rPr>
        <w:t>о снижением интенсивности дорожного движения</w:t>
      </w:r>
      <w:r w:rsidRPr="00DB70D0">
        <w:rPr>
          <w:b/>
          <w:sz w:val="24"/>
          <w:szCs w:val="24"/>
          <w:lang w:val="ru-RU"/>
        </w:rPr>
        <w:t xml:space="preserve"> во время пандемии COVID19, в первые шесть месяцев этого года страховые </w:t>
      </w:r>
      <w:r w:rsidR="00392778">
        <w:rPr>
          <w:b/>
          <w:sz w:val="24"/>
          <w:szCs w:val="24"/>
          <w:lang w:val="ru-RU"/>
        </w:rPr>
        <w:t>общества</w:t>
      </w:r>
      <w:r w:rsidRPr="00DB70D0">
        <w:rPr>
          <w:b/>
          <w:sz w:val="24"/>
          <w:szCs w:val="24"/>
          <w:lang w:val="ru-RU"/>
        </w:rPr>
        <w:t xml:space="preserve"> и </w:t>
      </w:r>
      <w:r w:rsidR="00392778" w:rsidRPr="00392778">
        <w:rPr>
          <w:b/>
          <w:sz w:val="24"/>
          <w:szCs w:val="24"/>
          <w:lang w:val="ru-RU"/>
        </w:rPr>
        <w:t>Латвийское бюро страховщиков транспортных средств (</w:t>
      </w:r>
      <w:r w:rsidR="00392778">
        <w:rPr>
          <w:b/>
          <w:sz w:val="24"/>
          <w:szCs w:val="24"/>
          <w:lang w:val="ru-RU"/>
        </w:rPr>
        <w:t xml:space="preserve">далее </w:t>
      </w:r>
      <w:r w:rsidR="00392778" w:rsidRPr="00392778">
        <w:rPr>
          <w:b/>
          <w:sz w:val="24"/>
          <w:szCs w:val="24"/>
          <w:lang w:val="ru-RU"/>
        </w:rPr>
        <w:t xml:space="preserve">LTAB) </w:t>
      </w:r>
      <w:r w:rsidR="00392778">
        <w:rPr>
          <w:b/>
          <w:sz w:val="24"/>
          <w:szCs w:val="24"/>
          <w:lang w:val="ru-RU"/>
        </w:rPr>
        <w:t>в виде компенсаций выплатили исторически рекордную сумму в размере 27,93 миллион</w:t>
      </w:r>
      <w:r w:rsidR="00A42730">
        <w:rPr>
          <w:b/>
          <w:sz w:val="24"/>
          <w:szCs w:val="24"/>
          <w:lang w:val="ru-RU"/>
        </w:rPr>
        <w:t>а</w:t>
      </w:r>
      <w:r w:rsidR="00392778">
        <w:rPr>
          <w:b/>
          <w:sz w:val="24"/>
          <w:szCs w:val="24"/>
          <w:lang w:val="ru-RU"/>
        </w:rPr>
        <w:t xml:space="preserve"> евро. </w:t>
      </w:r>
    </w:p>
    <w:p w14:paraId="289EAFDB" w14:textId="31B35F83" w:rsidR="00392778" w:rsidRDefault="00392778" w:rsidP="00041B20">
      <w:pPr>
        <w:jc w:val="both"/>
        <w:rPr>
          <w:bCs/>
          <w:sz w:val="24"/>
          <w:szCs w:val="24"/>
          <w:lang w:val="ru-RU"/>
        </w:rPr>
      </w:pPr>
      <w:r w:rsidRPr="00392778">
        <w:rPr>
          <w:bCs/>
          <w:sz w:val="24"/>
          <w:szCs w:val="24"/>
          <w:lang w:val="ru-RU"/>
        </w:rPr>
        <w:t xml:space="preserve">За первые 6 месяцев 2020 года общее количество </w:t>
      </w:r>
      <w:r>
        <w:rPr>
          <w:bCs/>
          <w:sz w:val="24"/>
          <w:szCs w:val="24"/>
          <w:lang w:val="ru-RU"/>
        </w:rPr>
        <w:t>заявленных</w:t>
      </w:r>
      <w:r w:rsidR="00161E7C">
        <w:rPr>
          <w:bCs/>
          <w:sz w:val="24"/>
          <w:szCs w:val="24"/>
          <w:lang w:val="ru-RU"/>
        </w:rPr>
        <w:t xml:space="preserve"> страховщикам</w:t>
      </w:r>
      <w:r>
        <w:rPr>
          <w:bCs/>
          <w:sz w:val="24"/>
          <w:szCs w:val="24"/>
          <w:lang w:val="ru-RU"/>
        </w:rPr>
        <w:t xml:space="preserve"> </w:t>
      </w:r>
      <w:r w:rsidRPr="00392778">
        <w:rPr>
          <w:bCs/>
          <w:sz w:val="24"/>
          <w:szCs w:val="24"/>
          <w:lang w:val="ru-RU"/>
        </w:rPr>
        <w:t>несчастных случаев</w:t>
      </w:r>
      <w:r>
        <w:rPr>
          <w:bCs/>
          <w:sz w:val="24"/>
          <w:szCs w:val="24"/>
          <w:lang w:val="ru-RU"/>
        </w:rPr>
        <w:t xml:space="preserve"> </w:t>
      </w:r>
      <w:r w:rsidRPr="00392778">
        <w:rPr>
          <w:bCs/>
          <w:sz w:val="24"/>
          <w:szCs w:val="24"/>
          <w:lang w:val="ru-RU"/>
        </w:rPr>
        <w:t>составило 18</w:t>
      </w:r>
      <w:r>
        <w:rPr>
          <w:bCs/>
          <w:sz w:val="24"/>
          <w:szCs w:val="24"/>
          <w:lang w:val="ru-RU"/>
        </w:rPr>
        <w:t xml:space="preserve"> </w:t>
      </w:r>
      <w:r w:rsidRPr="00392778">
        <w:rPr>
          <w:bCs/>
          <w:sz w:val="24"/>
          <w:szCs w:val="24"/>
          <w:lang w:val="ru-RU"/>
        </w:rPr>
        <w:t>968, что почти на 15</w:t>
      </w:r>
      <w:r>
        <w:rPr>
          <w:bCs/>
          <w:sz w:val="24"/>
          <w:szCs w:val="24"/>
          <w:lang w:val="ru-RU"/>
        </w:rPr>
        <w:t xml:space="preserve"> </w:t>
      </w:r>
      <w:r w:rsidRPr="00392778">
        <w:rPr>
          <w:bCs/>
          <w:sz w:val="24"/>
          <w:szCs w:val="24"/>
          <w:lang w:val="ru-RU"/>
        </w:rPr>
        <w:t>% меньше, чем за аналогичный период прошлого года. «</w:t>
      </w:r>
      <w:r>
        <w:rPr>
          <w:bCs/>
          <w:sz w:val="24"/>
          <w:szCs w:val="24"/>
          <w:lang w:val="ru-RU"/>
        </w:rPr>
        <w:t>Снижение</w:t>
      </w:r>
      <w:r w:rsidRPr="00392778">
        <w:rPr>
          <w:bCs/>
          <w:sz w:val="24"/>
          <w:szCs w:val="24"/>
          <w:lang w:val="ru-RU"/>
        </w:rPr>
        <w:t xml:space="preserve"> числа несчастных случаев связано с </w:t>
      </w:r>
      <w:r w:rsidR="00161E7C">
        <w:rPr>
          <w:bCs/>
          <w:sz w:val="24"/>
          <w:szCs w:val="24"/>
          <w:lang w:val="ru-RU"/>
        </w:rPr>
        <w:t xml:space="preserve">введением </w:t>
      </w:r>
      <w:r w:rsidRPr="00392778">
        <w:rPr>
          <w:bCs/>
          <w:sz w:val="24"/>
          <w:szCs w:val="24"/>
          <w:lang w:val="ru-RU"/>
        </w:rPr>
        <w:t>ограничени</w:t>
      </w:r>
      <w:r w:rsidR="00161E7C">
        <w:rPr>
          <w:bCs/>
          <w:sz w:val="24"/>
          <w:szCs w:val="24"/>
          <w:lang w:val="ru-RU"/>
        </w:rPr>
        <w:t xml:space="preserve">й из-за </w:t>
      </w:r>
      <w:r w:rsidRPr="00392778">
        <w:rPr>
          <w:bCs/>
          <w:sz w:val="24"/>
          <w:szCs w:val="24"/>
          <w:lang w:val="ru-RU"/>
        </w:rPr>
        <w:t xml:space="preserve">пандемии COVID19, </w:t>
      </w:r>
      <w:r>
        <w:rPr>
          <w:bCs/>
          <w:sz w:val="24"/>
          <w:szCs w:val="24"/>
          <w:lang w:val="ru-RU"/>
        </w:rPr>
        <w:t>а также со</w:t>
      </w:r>
      <w:r w:rsidRPr="00392778">
        <w:rPr>
          <w:bCs/>
          <w:sz w:val="24"/>
          <w:szCs w:val="24"/>
          <w:lang w:val="ru-RU"/>
        </w:rPr>
        <w:t xml:space="preserve"> снижением экономической активности, что значительно сократило трафик. </w:t>
      </w:r>
      <w:r w:rsidR="00161E7C">
        <w:rPr>
          <w:bCs/>
          <w:sz w:val="24"/>
          <w:szCs w:val="24"/>
          <w:lang w:val="ru-RU"/>
        </w:rPr>
        <w:t>Сейчас</w:t>
      </w:r>
      <w:r w:rsidRPr="00392778">
        <w:rPr>
          <w:bCs/>
          <w:sz w:val="24"/>
          <w:szCs w:val="24"/>
          <w:lang w:val="ru-RU"/>
        </w:rPr>
        <w:t xml:space="preserve">, когда количество </w:t>
      </w:r>
      <w:r w:rsidR="00161E7C">
        <w:rPr>
          <w:bCs/>
          <w:sz w:val="24"/>
          <w:szCs w:val="24"/>
          <w:lang w:val="ru-RU"/>
        </w:rPr>
        <w:t>транспортных средств</w:t>
      </w:r>
      <w:r w:rsidRPr="00392778">
        <w:rPr>
          <w:bCs/>
          <w:sz w:val="24"/>
          <w:szCs w:val="24"/>
          <w:lang w:val="ru-RU"/>
        </w:rPr>
        <w:t xml:space="preserve"> на улицах вернулось к </w:t>
      </w:r>
      <w:r w:rsidR="00161E7C">
        <w:rPr>
          <w:bCs/>
          <w:sz w:val="24"/>
          <w:szCs w:val="24"/>
          <w:lang w:val="ru-RU"/>
        </w:rPr>
        <w:t>привычному</w:t>
      </w:r>
      <w:r w:rsidRPr="00392778">
        <w:rPr>
          <w:bCs/>
          <w:sz w:val="24"/>
          <w:szCs w:val="24"/>
          <w:lang w:val="ru-RU"/>
        </w:rPr>
        <w:t xml:space="preserve">, </w:t>
      </w:r>
      <w:r w:rsidR="00161E7C">
        <w:rPr>
          <w:bCs/>
          <w:sz w:val="24"/>
          <w:szCs w:val="24"/>
          <w:lang w:val="ru-RU"/>
        </w:rPr>
        <w:t>можно заметить</w:t>
      </w:r>
      <w:r w:rsidRPr="00392778">
        <w:rPr>
          <w:bCs/>
          <w:sz w:val="24"/>
          <w:szCs w:val="24"/>
          <w:lang w:val="ru-RU"/>
        </w:rPr>
        <w:t xml:space="preserve">, что количество заявок на </w:t>
      </w:r>
      <w:r w:rsidR="00161E7C">
        <w:rPr>
          <w:bCs/>
          <w:sz w:val="24"/>
          <w:szCs w:val="24"/>
          <w:lang w:val="ru-RU"/>
        </w:rPr>
        <w:t>возмещение ущерба</w:t>
      </w:r>
      <w:r w:rsidRPr="00392778">
        <w:rPr>
          <w:bCs/>
          <w:sz w:val="24"/>
          <w:szCs w:val="24"/>
          <w:lang w:val="ru-RU"/>
        </w:rPr>
        <w:t xml:space="preserve"> также пропорционально </w:t>
      </w:r>
      <w:r w:rsidR="00161E7C" w:rsidRPr="00392778">
        <w:rPr>
          <w:bCs/>
          <w:sz w:val="24"/>
          <w:szCs w:val="24"/>
          <w:lang w:val="ru-RU"/>
        </w:rPr>
        <w:t>увеличивается»</w:t>
      </w:r>
      <w:r w:rsidRPr="00392778">
        <w:rPr>
          <w:bCs/>
          <w:sz w:val="24"/>
          <w:szCs w:val="24"/>
          <w:lang w:val="ru-RU"/>
        </w:rPr>
        <w:t xml:space="preserve">, </w:t>
      </w:r>
      <w:r w:rsidR="00161E7C">
        <w:rPr>
          <w:bCs/>
          <w:sz w:val="24"/>
          <w:szCs w:val="24"/>
          <w:lang w:val="ru-RU"/>
        </w:rPr>
        <w:t>—</w:t>
      </w:r>
      <w:r w:rsidRPr="00392778">
        <w:rPr>
          <w:bCs/>
          <w:sz w:val="24"/>
          <w:szCs w:val="24"/>
          <w:lang w:val="ru-RU"/>
        </w:rPr>
        <w:t xml:space="preserve"> </w:t>
      </w:r>
      <w:r w:rsidR="00161E7C">
        <w:rPr>
          <w:bCs/>
          <w:sz w:val="24"/>
          <w:szCs w:val="24"/>
          <w:lang w:val="ru-RU"/>
        </w:rPr>
        <w:t>рассказывает</w:t>
      </w:r>
      <w:r w:rsidRPr="00392778">
        <w:rPr>
          <w:bCs/>
          <w:sz w:val="24"/>
          <w:szCs w:val="24"/>
          <w:lang w:val="ru-RU"/>
        </w:rPr>
        <w:t xml:space="preserve"> </w:t>
      </w:r>
      <w:r w:rsidR="00161E7C" w:rsidRPr="00392778">
        <w:rPr>
          <w:bCs/>
          <w:sz w:val="24"/>
          <w:szCs w:val="24"/>
          <w:lang w:val="ru-RU"/>
        </w:rPr>
        <w:t xml:space="preserve">председатель правления LTAB </w:t>
      </w:r>
      <w:r w:rsidRPr="00392778">
        <w:rPr>
          <w:bCs/>
          <w:sz w:val="24"/>
          <w:szCs w:val="24"/>
          <w:lang w:val="ru-RU"/>
        </w:rPr>
        <w:t>Янис Абаши</w:t>
      </w:r>
      <w:r w:rsidR="00161E7C">
        <w:rPr>
          <w:bCs/>
          <w:sz w:val="24"/>
          <w:szCs w:val="24"/>
          <w:lang w:val="ru-RU"/>
        </w:rPr>
        <w:t>н</w:t>
      </w:r>
      <w:r w:rsidRPr="00392778">
        <w:rPr>
          <w:bCs/>
          <w:sz w:val="24"/>
          <w:szCs w:val="24"/>
          <w:lang w:val="ru-RU"/>
        </w:rPr>
        <w:t>.</w:t>
      </w:r>
    </w:p>
    <w:p w14:paraId="4964046C" w14:textId="4CEDF90C" w:rsidR="00A33AF9" w:rsidRDefault="00A33AF9" w:rsidP="00041B20">
      <w:pPr>
        <w:jc w:val="both"/>
        <w:rPr>
          <w:bCs/>
          <w:sz w:val="24"/>
          <w:szCs w:val="24"/>
          <w:lang w:val="ru-RU"/>
        </w:rPr>
      </w:pPr>
      <w:r w:rsidRPr="00A33AF9">
        <w:rPr>
          <w:bCs/>
          <w:sz w:val="24"/>
          <w:szCs w:val="24"/>
          <w:lang w:val="ru-RU"/>
        </w:rPr>
        <w:t xml:space="preserve">В первой половине этого года страховые </w:t>
      </w:r>
      <w:r w:rsidR="0085711C">
        <w:rPr>
          <w:bCs/>
          <w:sz w:val="24"/>
          <w:szCs w:val="24"/>
          <w:lang w:val="ru-RU"/>
        </w:rPr>
        <w:t>общества</w:t>
      </w:r>
      <w:r w:rsidRPr="00A33AF9">
        <w:rPr>
          <w:bCs/>
          <w:sz w:val="24"/>
          <w:szCs w:val="24"/>
          <w:lang w:val="ru-RU"/>
        </w:rPr>
        <w:t xml:space="preserve"> и </w:t>
      </w:r>
      <w:r w:rsidRPr="00A536AA">
        <w:rPr>
          <w:lang w:val="lv-LV"/>
        </w:rPr>
        <w:t>LTAB</w:t>
      </w:r>
      <w:r>
        <w:rPr>
          <w:lang w:val="lv-LV"/>
        </w:rPr>
        <w:t xml:space="preserve"> OCTA </w:t>
      </w:r>
      <w:r w:rsidR="0085711C">
        <w:rPr>
          <w:lang w:val="ru-RU"/>
        </w:rPr>
        <w:t xml:space="preserve">в виде компенсаций </w:t>
      </w:r>
      <w:r w:rsidRPr="00A33AF9">
        <w:rPr>
          <w:bCs/>
          <w:sz w:val="24"/>
          <w:szCs w:val="24"/>
          <w:lang w:val="ru-RU"/>
        </w:rPr>
        <w:t xml:space="preserve">выплатили 27,93 </w:t>
      </w:r>
      <w:r w:rsidR="0085711C" w:rsidRPr="00A33AF9">
        <w:rPr>
          <w:bCs/>
          <w:sz w:val="24"/>
          <w:szCs w:val="24"/>
          <w:lang w:val="ru-RU"/>
        </w:rPr>
        <w:t>м</w:t>
      </w:r>
      <w:r w:rsidR="0085711C">
        <w:rPr>
          <w:bCs/>
          <w:sz w:val="24"/>
          <w:szCs w:val="24"/>
          <w:lang w:val="ru-RU"/>
        </w:rPr>
        <w:t>иллиона е</w:t>
      </w:r>
      <w:r w:rsidRPr="00A33AF9">
        <w:rPr>
          <w:bCs/>
          <w:sz w:val="24"/>
          <w:szCs w:val="24"/>
          <w:lang w:val="ru-RU"/>
        </w:rPr>
        <w:t>вр</w:t>
      </w:r>
      <w:r w:rsidR="0085711C">
        <w:rPr>
          <w:bCs/>
          <w:sz w:val="24"/>
          <w:szCs w:val="24"/>
          <w:lang w:val="ru-RU"/>
        </w:rPr>
        <w:t>о</w:t>
      </w:r>
      <w:r w:rsidRPr="00A33AF9">
        <w:rPr>
          <w:bCs/>
          <w:sz w:val="24"/>
          <w:szCs w:val="24"/>
          <w:lang w:val="ru-RU"/>
        </w:rPr>
        <w:t>, что на 0,13</w:t>
      </w:r>
      <w:r w:rsidR="0085711C">
        <w:rPr>
          <w:bCs/>
          <w:sz w:val="24"/>
          <w:szCs w:val="24"/>
          <w:lang w:val="ru-RU"/>
        </w:rPr>
        <w:t xml:space="preserve"> </w:t>
      </w:r>
      <w:r w:rsidRPr="00A33AF9">
        <w:rPr>
          <w:bCs/>
          <w:sz w:val="24"/>
          <w:szCs w:val="24"/>
          <w:lang w:val="ru-RU"/>
        </w:rPr>
        <w:t>% больше, чем за первые шесть месяцев прошлого года. «Это самая большая</w:t>
      </w:r>
      <w:r w:rsidR="0085711C">
        <w:rPr>
          <w:bCs/>
          <w:sz w:val="24"/>
          <w:szCs w:val="24"/>
          <w:lang w:val="ru-RU"/>
        </w:rPr>
        <w:t xml:space="preserve"> в</w:t>
      </w:r>
      <w:r w:rsidRPr="00A33AF9">
        <w:rPr>
          <w:bCs/>
          <w:sz w:val="24"/>
          <w:szCs w:val="24"/>
          <w:lang w:val="ru-RU"/>
        </w:rPr>
        <w:t xml:space="preserve"> истории</w:t>
      </w:r>
      <w:r w:rsidR="0085711C">
        <w:rPr>
          <w:bCs/>
          <w:sz w:val="24"/>
          <w:szCs w:val="24"/>
          <w:lang w:val="ru-RU"/>
        </w:rPr>
        <w:t xml:space="preserve"> сумма выплаченных компенсаций </w:t>
      </w:r>
      <w:r w:rsidR="0085711C">
        <w:rPr>
          <w:lang w:val="lv-LV"/>
        </w:rPr>
        <w:t>OCTA</w:t>
      </w:r>
      <w:r w:rsidRPr="00A33AF9">
        <w:rPr>
          <w:bCs/>
          <w:sz w:val="24"/>
          <w:szCs w:val="24"/>
          <w:lang w:val="ru-RU"/>
        </w:rPr>
        <w:t xml:space="preserve">. </w:t>
      </w:r>
      <w:r w:rsidR="0085711C">
        <w:rPr>
          <w:bCs/>
          <w:sz w:val="24"/>
          <w:szCs w:val="24"/>
          <w:lang w:val="ru-RU"/>
        </w:rPr>
        <w:t>Для сравнения:</w:t>
      </w:r>
      <w:r w:rsidRPr="00A33AF9">
        <w:rPr>
          <w:bCs/>
          <w:sz w:val="24"/>
          <w:szCs w:val="24"/>
          <w:lang w:val="ru-RU"/>
        </w:rPr>
        <w:t xml:space="preserve"> пять лет назад</w:t>
      </w:r>
      <w:r w:rsidR="0085711C">
        <w:rPr>
          <w:bCs/>
          <w:sz w:val="24"/>
          <w:szCs w:val="24"/>
          <w:lang w:val="ru-RU"/>
        </w:rPr>
        <w:t>,</w:t>
      </w:r>
      <w:r w:rsidRPr="00A33AF9">
        <w:rPr>
          <w:bCs/>
          <w:sz w:val="24"/>
          <w:szCs w:val="24"/>
          <w:lang w:val="ru-RU"/>
        </w:rPr>
        <w:t xml:space="preserve"> в первой половине 2016 года </w:t>
      </w:r>
      <w:r w:rsidR="0085711C" w:rsidRPr="0085711C">
        <w:rPr>
          <w:bCs/>
          <w:sz w:val="24"/>
          <w:szCs w:val="24"/>
          <w:lang w:val="ru-RU"/>
        </w:rPr>
        <w:t xml:space="preserve">в виде компенсаций OCTA было выплачено </w:t>
      </w:r>
      <w:r w:rsidRPr="00A33AF9">
        <w:rPr>
          <w:bCs/>
          <w:sz w:val="24"/>
          <w:szCs w:val="24"/>
          <w:lang w:val="ru-RU"/>
        </w:rPr>
        <w:t xml:space="preserve">20,51 </w:t>
      </w:r>
      <w:r w:rsidR="0085711C">
        <w:rPr>
          <w:bCs/>
          <w:sz w:val="24"/>
          <w:szCs w:val="24"/>
          <w:lang w:val="ru-RU"/>
        </w:rPr>
        <w:t>миллион</w:t>
      </w:r>
      <w:r w:rsidR="00A42730">
        <w:rPr>
          <w:bCs/>
          <w:sz w:val="24"/>
          <w:szCs w:val="24"/>
          <w:lang w:val="ru-RU"/>
        </w:rPr>
        <w:t>а</w:t>
      </w:r>
      <w:r w:rsidRPr="00A33AF9">
        <w:rPr>
          <w:bCs/>
          <w:sz w:val="24"/>
          <w:szCs w:val="24"/>
          <w:lang w:val="ru-RU"/>
        </w:rPr>
        <w:t xml:space="preserve"> евро», </w:t>
      </w:r>
      <w:r w:rsidR="0085711C">
        <w:rPr>
          <w:bCs/>
          <w:sz w:val="24"/>
          <w:szCs w:val="24"/>
          <w:lang w:val="ru-RU"/>
        </w:rPr>
        <w:t>—</w:t>
      </w:r>
      <w:r w:rsidRPr="00A33AF9">
        <w:rPr>
          <w:bCs/>
          <w:sz w:val="24"/>
          <w:szCs w:val="24"/>
          <w:lang w:val="ru-RU"/>
        </w:rPr>
        <w:t xml:space="preserve"> </w:t>
      </w:r>
      <w:r w:rsidR="0085711C">
        <w:rPr>
          <w:bCs/>
          <w:sz w:val="24"/>
          <w:szCs w:val="24"/>
          <w:lang w:val="ru-RU"/>
        </w:rPr>
        <w:t>комментирует</w:t>
      </w:r>
      <w:r w:rsidRPr="00A33AF9">
        <w:rPr>
          <w:bCs/>
          <w:sz w:val="24"/>
          <w:szCs w:val="24"/>
          <w:lang w:val="ru-RU"/>
        </w:rPr>
        <w:t xml:space="preserve"> </w:t>
      </w:r>
      <w:r w:rsidR="0085711C" w:rsidRPr="00392778">
        <w:rPr>
          <w:bCs/>
          <w:sz w:val="24"/>
          <w:szCs w:val="24"/>
          <w:lang w:val="ru-RU"/>
        </w:rPr>
        <w:t>председатель правления LTAB Янис Абаши</w:t>
      </w:r>
      <w:r w:rsidR="0085711C">
        <w:rPr>
          <w:bCs/>
          <w:sz w:val="24"/>
          <w:szCs w:val="24"/>
          <w:lang w:val="ru-RU"/>
        </w:rPr>
        <w:t>н</w:t>
      </w:r>
      <w:r w:rsidR="0085711C" w:rsidRPr="00392778">
        <w:rPr>
          <w:bCs/>
          <w:sz w:val="24"/>
          <w:szCs w:val="24"/>
          <w:lang w:val="ru-RU"/>
        </w:rPr>
        <w:t>.</w:t>
      </w:r>
    </w:p>
    <w:p w14:paraId="10B5668B" w14:textId="607822B1" w:rsidR="00FD587E" w:rsidRDefault="00FD587E" w:rsidP="00041B20">
      <w:pPr>
        <w:jc w:val="both"/>
        <w:rPr>
          <w:bCs/>
          <w:sz w:val="24"/>
          <w:szCs w:val="24"/>
          <w:lang w:val="ru-RU"/>
        </w:rPr>
      </w:pPr>
      <w:r w:rsidRPr="00FD587E">
        <w:rPr>
          <w:bCs/>
          <w:sz w:val="24"/>
          <w:szCs w:val="24"/>
          <w:lang w:val="ru-RU"/>
        </w:rPr>
        <w:t xml:space="preserve">В первой половине этого года </w:t>
      </w:r>
      <w:r w:rsidR="00AB10D3">
        <w:rPr>
          <w:bCs/>
          <w:sz w:val="24"/>
          <w:szCs w:val="24"/>
          <w:lang w:val="ru-RU"/>
        </w:rPr>
        <w:t xml:space="preserve">стремительно вырос и </w:t>
      </w:r>
      <w:r w:rsidRPr="00FD587E">
        <w:rPr>
          <w:bCs/>
          <w:sz w:val="24"/>
          <w:szCs w:val="24"/>
          <w:lang w:val="ru-RU"/>
        </w:rPr>
        <w:t xml:space="preserve">средний размер страхового возмещения </w:t>
      </w:r>
      <w:r w:rsidR="00AB10D3">
        <w:rPr>
          <w:bCs/>
          <w:sz w:val="24"/>
          <w:szCs w:val="24"/>
          <w:lang w:val="ru-RU"/>
        </w:rPr>
        <w:t>после</w:t>
      </w:r>
      <w:r w:rsidRPr="00FD587E">
        <w:rPr>
          <w:bCs/>
          <w:sz w:val="24"/>
          <w:szCs w:val="24"/>
          <w:lang w:val="ru-RU"/>
        </w:rPr>
        <w:t xml:space="preserve"> ДТП. «Если за 6 месяцев прошлого года средн</w:t>
      </w:r>
      <w:r w:rsidR="00AB10D3">
        <w:rPr>
          <w:bCs/>
          <w:sz w:val="24"/>
          <w:szCs w:val="24"/>
          <w:lang w:val="ru-RU"/>
        </w:rPr>
        <w:t>яя сумма</w:t>
      </w:r>
      <w:r w:rsidRPr="00FD587E">
        <w:rPr>
          <w:bCs/>
          <w:sz w:val="24"/>
          <w:szCs w:val="24"/>
          <w:lang w:val="ru-RU"/>
        </w:rPr>
        <w:t xml:space="preserve"> </w:t>
      </w:r>
      <w:r w:rsidR="00AB10D3">
        <w:rPr>
          <w:bCs/>
          <w:sz w:val="24"/>
          <w:szCs w:val="24"/>
          <w:lang w:val="ru-RU"/>
        </w:rPr>
        <w:t>возмещения</w:t>
      </w:r>
      <w:r w:rsidRPr="00FD587E">
        <w:rPr>
          <w:bCs/>
          <w:sz w:val="24"/>
          <w:szCs w:val="24"/>
          <w:lang w:val="ru-RU"/>
        </w:rPr>
        <w:t xml:space="preserve"> состав</w:t>
      </w:r>
      <w:r w:rsidR="00AB10D3">
        <w:rPr>
          <w:bCs/>
          <w:sz w:val="24"/>
          <w:szCs w:val="24"/>
          <w:lang w:val="ru-RU"/>
        </w:rPr>
        <w:t>ляла</w:t>
      </w:r>
      <w:r w:rsidRPr="00FD587E">
        <w:rPr>
          <w:bCs/>
          <w:sz w:val="24"/>
          <w:szCs w:val="24"/>
          <w:lang w:val="ru-RU"/>
        </w:rPr>
        <w:t xml:space="preserve"> 1068 евро, то в этом году </w:t>
      </w:r>
      <w:r w:rsidR="00AB10D3">
        <w:rPr>
          <w:bCs/>
          <w:sz w:val="24"/>
          <w:szCs w:val="24"/>
          <w:lang w:val="ru-RU"/>
        </w:rPr>
        <w:t xml:space="preserve">она </w:t>
      </w:r>
      <w:r w:rsidRPr="00FD587E">
        <w:rPr>
          <w:bCs/>
          <w:sz w:val="24"/>
          <w:szCs w:val="24"/>
          <w:lang w:val="ru-RU"/>
        </w:rPr>
        <w:t>достигл</w:t>
      </w:r>
      <w:r w:rsidR="00AB10D3">
        <w:rPr>
          <w:bCs/>
          <w:sz w:val="24"/>
          <w:szCs w:val="24"/>
          <w:lang w:val="ru-RU"/>
        </w:rPr>
        <w:t>а</w:t>
      </w:r>
      <w:r w:rsidRPr="00FD587E">
        <w:rPr>
          <w:bCs/>
          <w:sz w:val="24"/>
          <w:szCs w:val="24"/>
          <w:lang w:val="ru-RU"/>
        </w:rPr>
        <w:t xml:space="preserve"> 1153 евро. </w:t>
      </w:r>
      <w:r w:rsidR="00AB10D3">
        <w:rPr>
          <w:bCs/>
          <w:sz w:val="24"/>
          <w:szCs w:val="24"/>
          <w:lang w:val="ru-RU"/>
        </w:rPr>
        <w:t>Еще более стремительный рост наблюдается за последние пять лет —</w:t>
      </w:r>
      <w:r w:rsidRPr="00FD587E">
        <w:rPr>
          <w:bCs/>
          <w:sz w:val="24"/>
          <w:szCs w:val="24"/>
          <w:lang w:val="ru-RU"/>
        </w:rPr>
        <w:t xml:space="preserve"> по сравнению с результатами первого полугодия 2016 года средняя </w:t>
      </w:r>
      <w:r w:rsidR="00AB10D3">
        <w:rPr>
          <w:bCs/>
          <w:sz w:val="24"/>
          <w:szCs w:val="24"/>
          <w:lang w:val="ru-RU"/>
        </w:rPr>
        <w:t>сумма возмещения</w:t>
      </w:r>
      <w:r w:rsidRPr="00FD587E">
        <w:rPr>
          <w:bCs/>
          <w:sz w:val="24"/>
          <w:szCs w:val="24"/>
          <w:lang w:val="ru-RU"/>
        </w:rPr>
        <w:t xml:space="preserve"> увеличилась на 28,36</w:t>
      </w:r>
      <w:r w:rsidR="00A42730">
        <w:rPr>
          <w:bCs/>
          <w:sz w:val="24"/>
          <w:szCs w:val="24"/>
          <w:lang w:val="ru-RU"/>
        </w:rPr>
        <w:t xml:space="preserve"> </w:t>
      </w:r>
      <w:r w:rsidRPr="00FD587E">
        <w:rPr>
          <w:bCs/>
          <w:sz w:val="24"/>
          <w:szCs w:val="24"/>
          <w:lang w:val="ru-RU"/>
        </w:rPr>
        <w:t xml:space="preserve">%», </w:t>
      </w:r>
      <w:r w:rsidR="00AB10D3">
        <w:rPr>
          <w:bCs/>
          <w:sz w:val="24"/>
          <w:szCs w:val="24"/>
          <w:lang w:val="ru-RU"/>
        </w:rPr>
        <w:t>—</w:t>
      </w:r>
      <w:r w:rsidRPr="00FD587E">
        <w:rPr>
          <w:bCs/>
          <w:sz w:val="24"/>
          <w:szCs w:val="24"/>
          <w:lang w:val="ru-RU"/>
        </w:rPr>
        <w:t xml:space="preserve"> </w:t>
      </w:r>
      <w:r w:rsidR="00AB10D3">
        <w:rPr>
          <w:bCs/>
          <w:sz w:val="24"/>
          <w:szCs w:val="24"/>
          <w:lang w:val="ru-RU"/>
        </w:rPr>
        <w:t>объясняет</w:t>
      </w:r>
      <w:r w:rsidRPr="00FD587E">
        <w:rPr>
          <w:bCs/>
          <w:sz w:val="24"/>
          <w:szCs w:val="24"/>
          <w:lang w:val="ru-RU"/>
        </w:rPr>
        <w:t xml:space="preserve"> </w:t>
      </w:r>
      <w:r w:rsidR="00AB10D3">
        <w:rPr>
          <w:bCs/>
          <w:sz w:val="24"/>
          <w:szCs w:val="24"/>
          <w:lang w:val="ru-RU"/>
        </w:rPr>
        <w:t>Я</w:t>
      </w:r>
      <w:r w:rsidRPr="00FD587E">
        <w:rPr>
          <w:bCs/>
          <w:sz w:val="24"/>
          <w:szCs w:val="24"/>
          <w:lang w:val="ru-RU"/>
        </w:rPr>
        <w:t>. Абашин.</w:t>
      </w:r>
    </w:p>
    <w:p w14:paraId="4AA133E9" w14:textId="4D24506E" w:rsidR="000E3307" w:rsidRPr="00FD587E" w:rsidRDefault="000E3307" w:rsidP="00041B20">
      <w:pPr>
        <w:jc w:val="both"/>
        <w:rPr>
          <w:bCs/>
          <w:sz w:val="24"/>
          <w:szCs w:val="24"/>
          <w:lang w:val="ru-RU"/>
        </w:rPr>
      </w:pPr>
      <w:r w:rsidRPr="000E3307">
        <w:rPr>
          <w:bCs/>
          <w:sz w:val="24"/>
          <w:szCs w:val="24"/>
          <w:lang w:val="ru-RU"/>
        </w:rPr>
        <w:t xml:space="preserve">Резкое увеличение </w:t>
      </w:r>
      <w:r>
        <w:rPr>
          <w:bCs/>
          <w:sz w:val="24"/>
          <w:szCs w:val="24"/>
          <w:lang w:val="ru-RU"/>
        </w:rPr>
        <w:t>средней компенсации</w:t>
      </w:r>
      <w:r w:rsidRPr="000E3307">
        <w:rPr>
          <w:bCs/>
          <w:sz w:val="24"/>
          <w:szCs w:val="24"/>
          <w:lang w:val="ru-RU"/>
        </w:rPr>
        <w:t xml:space="preserve"> в основном связано </w:t>
      </w:r>
      <w:r>
        <w:rPr>
          <w:bCs/>
          <w:sz w:val="24"/>
          <w:szCs w:val="24"/>
          <w:lang w:val="ru-RU"/>
        </w:rPr>
        <w:t xml:space="preserve">именно </w:t>
      </w:r>
      <w:r w:rsidRPr="000E3307">
        <w:rPr>
          <w:bCs/>
          <w:sz w:val="24"/>
          <w:szCs w:val="24"/>
          <w:lang w:val="ru-RU"/>
        </w:rPr>
        <w:t xml:space="preserve">с уменьшением числа несчастных случаев в период пандемии COVID19: «Общая сумма выплаченных </w:t>
      </w:r>
      <w:r w:rsidR="003B2746">
        <w:rPr>
          <w:bCs/>
          <w:sz w:val="24"/>
          <w:szCs w:val="24"/>
          <w:lang w:val="ru-RU"/>
        </w:rPr>
        <w:t>компенсаций</w:t>
      </w:r>
      <w:r w:rsidRPr="000E3307">
        <w:rPr>
          <w:bCs/>
          <w:sz w:val="24"/>
          <w:szCs w:val="24"/>
          <w:lang w:val="ru-RU"/>
        </w:rPr>
        <w:t xml:space="preserve"> включает в себя</w:t>
      </w:r>
      <w:r w:rsidR="003B2746">
        <w:rPr>
          <w:bCs/>
          <w:sz w:val="24"/>
          <w:szCs w:val="24"/>
          <w:lang w:val="ru-RU"/>
        </w:rPr>
        <w:t xml:space="preserve"> </w:t>
      </w:r>
      <w:r w:rsidR="00FD1C1D">
        <w:rPr>
          <w:bCs/>
          <w:sz w:val="24"/>
          <w:szCs w:val="24"/>
          <w:lang w:val="ru-RU"/>
        </w:rPr>
        <w:t>издержки</w:t>
      </w:r>
      <w:r w:rsidR="003B2746">
        <w:rPr>
          <w:bCs/>
          <w:sz w:val="24"/>
          <w:szCs w:val="24"/>
          <w:lang w:val="ru-RU"/>
        </w:rPr>
        <w:t xml:space="preserve"> в рамках заявленных случаев </w:t>
      </w:r>
      <w:r w:rsidR="003B2746">
        <w:rPr>
          <w:color w:val="000000"/>
          <w:lang w:val="lv-LV" w:eastAsia="lv-LV"/>
        </w:rPr>
        <w:t>OCTA</w:t>
      </w:r>
      <w:r w:rsidR="003B2746">
        <w:rPr>
          <w:color w:val="000000"/>
          <w:lang w:val="ru-RU" w:eastAsia="lv-LV"/>
        </w:rPr>
        <w:t xml:space="preserve"> за первое полугодие этого года</w:t>
      </w:r>
      <w:r w:rsidRPr="000E3307">
        <w:rPr>
          <w:bCs/>
          <w:sz w:val="24"/>
          <w:szCs w:val="24"/>
          <w:lang w:val="ru-RU"/>
        </w:rPr>
        <w:t xml:space="preserve">, </w:t>
      </w:r>
      <w:r w:rsidR="00FD1C1D">
        <w:rPr>
          <w:bCs/>
          <w:sz w:val="24"/>
          <w:szCs w:val="24"/>
          <w:lang w:val="ru-RU"/>
        </w:rPr>
        <w:t>а также компенсации, выплаченные в этом году, в рамках заявленных случаев</w:t>
      </w:r>
      <w:r w:rsidR="00270942">
        <w:rPr>
          <w:bCs/>
          <w:sz w:val="24"/>
          <w:szCs w:val="24"/>
          <w:lang w:val="lv-LV"/>
        </w:rPr>
        <w:t xml:space="preserve"> </w:t>
      </w:r>
      <w:r w:rsidR="00270942">
        <w:rPr>
          <w:bCs/>
          <w:sz w:val="24"/>
          <w:szCs w:val="24"/>
          <w:lang w:val="ru-RU"/>
        </w:rPr>
        <w:t>за предыдущие периоды</w:t>
      </w:r>
      <w:r w:rsidR="00FD1C1D">
        <w:rPr>
          <w:bCs/>
          <w:sz w:val="24"/>
          <w:szCs w:val="24"/>
          <w:lang w:val="ru-RU"/>
        </w:rPr>
        <w:t>, поэтому, анализируя данную позицию, снижение еще не ощущается</w:t>
      </w:r>
      <w:r w:rsidRPr="000E3307">
        <w:rPr>
          <w:bCs/>
          <w:sz w:val="24"/>
          <w:szCs w:val="24"/>
          <w:lang w:val="ru-RU"/>
        </w:rPr>
        <w:t xml:space="preserve">. Ожидается, что весенний </w:t>
      </w:r>
      <w:r w:rsidR="00FD1C1D">
        <w:rPr>
          <w:bCs/>
          <w:sz w:val="24"/>
          <w:szCs w:val="24"/>
          <w:lang w:val="ru-RU"/>
        </w:rPr>
        <w:t>«тихий период»</w:t>
      </w:r>
      <w:r w:rsidRPr="000E3307">
        <w:rPr>
          <w:bCs/>
          <w:sz w:val="24"/>
          <w:szCs w:val="24"/>
          <w:lang w:val="ru-RU"/>
        </w:rPr>
        <w:t xml:space="preserve"> дорожно</w:t>
      </w:r>
      <w:r w:rsidR="00FD1C1D">
        <w:rPr>
          <w:bCs/>
          <w:sz w:val="24"/>
          <w:szCs w:val="24"/>
          <w:lang w:val="ru-RU"/>
        </w:rPr>
        <w:t>го</w:t>
      </w:r>
      <w:r w:rsidRPr="000E3307">
        <w:rPr>
          <w:bCs/>
          <w:sz w:val="24"/>
          <w:szCs w:val="24"/>
          <w:lang w:val="ru-RU"/>
        </w:rPr>
        <w:t xml:space="preserve"> движени</w:t>
      </w:r>
      <w:r w:rsidR="00FD1C1D">
        <w:rPr>
          <w:bCs/>
          <w:sz w:val="24"/>
          <w:szCs w:val="24"/>
          <w:lang w:val="ru-RU"/>
        </w:rPr>
        <w:t>я</w:t>
      </w:r>
      <w:r w:rsidRPr="000E3307">
        <w:rPr>
          <w:bCs/>
          <w:sz w:val="24"/>
          <w:szCs w:val="24"/>
          <w:lang w:val="ru-RU"/>
        </w:rPr>
        <w:t xml:space="preserve"> </w:t>
      </w:r>
      <w:r w:rsidR="00FD1C1D">
        <w:rPr>
          <w:bCs/>
          <w:sz w:val="24"/>
          <w:szCs w:val="24"/>
          <w:lang w:val="ru-RU"/>
        </w:rPr>
        <w:t xml:space="preserve">отразится на </w:t>
      </w:r>
      <w:r w:rsidRPr="000E3307">
        <w:rPr>
          <w:bCs/>
          <w:sz w:val="24"/>
          <w:szCs w:val="24"/>
          <w:lang w:val="ru-RU"/>
        </w:rPr>
        <w:t xml:space="preserve">данных второй половины года», </w:t>
      </w:r>
      <w:r w:rsidR="00FD1C1D">
        <w:rPr>
          <w:bCs/>
          <w:sz w:val="24"/>
          <w:szCs w:val="24"/>
          <w:lang w:val="ru-RU"/>
        </w:rPr>
        <w:t>—</w:t>
      </w:r>
      <w:r w:rsidRPr="000E3307">
        <w:rPr>
          <w:bCs/>
          <w:sz w:val="24"/>
          <w:szCs w:val="24"/>
          <w:lang w:val="ru-RU"/>
        </w:rPr>
        <w:t xml:space="preserve"> объясняет председатель правления LTAB.</w:t>
      </w:r>
    </w:p>
    <w:p w14:paraId="74E4DC6B" w14:textId="77777777" w:rsidR="00FD1C1D" w:rsidRPr="00FD1C1D" w:rsidRDefault="00FD1C1D" w:rsidP="00FD1C1D">
      <w:pPr>
        <w:jc w:val="both"/>
        <w:rPr>
          <w:lang w:val="ru-RU"/>
        </w:rPr>
      </w:pPr>
      <w:r w:rsidRPr="00FD1C1D">
        <w:rPr>
          <w:lang w:val="ru-RU"/>
        </w:rPr>
        <w:t>В 1997 году в Латвии была введена система ОСТА.  Право производить страхование ОСТА в Латвии есть у AAS “</w:t>
      </w:r>
      <w:proofErr w:type="spellStart"/>
      <w:r w:rsidRPr="00FD1C1D">
        <w:rPr>
          <w:lang w:val="ru-RU"/>
        </w:rPr>
        <w:t>Balta</w:t>
      </w:r>
      <w:proofErr w:type="spellEnd"/>
      <w:r w:rsidRPr="00FD1C1D">
        <w:rPr>
          <w:lang w:val="ru-RU"/>
        </w:rPr>
        <w:t>”, AAS “</w:t>
      </w:r>
      <w:proofErr w:type="spellStart"/>
      <w:r w:rsidRPr="00FD1C1D">
        <w:rPr>
          <w:lang w:val="ru-RU"/>
        </w:rPr>
        <w:t>Baltijas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Apdrošināšanas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Nams</w:t>
      </w:r>
      <w:proofErr w:type="spellEnd"/>
      <w:r w:rsidRPr="00FD1C1D">
        <w:rPr>
          <w:lang w:val="ru-RU"/>
        </w:rPr>
        <w:t xml:space="preserve">”, AAS “BTA </w:t>
      </w:r>
      <w:proofErr w:type="spellStart"/>
      <w:r w:rsidRPr="00FD1C1D">
        <w:rPr>
          <w:lang w:val="ru-RU"/>
        </w:rPr>
        <w:t>Baltic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Company</w:t>
      </w:r>
      <w:proofErr w:type="spellEnd"/>
      <w:r w:rsidRPr="00FD1C1D">
        <w:rPr>
          <w:lang w:val="ru-RU"/>
        </w:rPr>
        <w:t>”, латвийский филиал ADB “</w:t>
      </w:r>
      <w:proofErr w:type="spellStart"/>
      <w:r w:rsidRPr="00FD1C1D">
        <w:rPr>
          <w:lang w:val="ru-RU"/>
        </w:rPr>
        <w:t>Compensa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Vienna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Group</w:t>
      </w:r>
      <w:proofErr w:type="spellEnd"/>
      <w:r w:rsidRPr="00FD1C1D">
        <w:rPr>
          <w:lang w:val="ru-RU"/>
        </w:rPr>
        <w:t xml:space="preserve">”, латвийский филиал SE “ERGO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”, латвийский филиал ADB “</w:t>
      </w:r>
      <w:proofErr w:type="spellStart"/>
      <w:r w:rsidRPr="00FD1C1D">
        <w:rPr>
          <w:lang w:val="ru-RU"/>
        </w:rPr>
        <w:t>Gjensidige</w:t>
      </w:r>
      <w:proofErr w:type="spellEnd"/>
      <w:r w:rsidRPr="00FD1C1D">
        <w:rPr>
          <w:lang w:val="ru-RU"/>
        </w:rPr>
        <w:t>”, латвийский филиал AS “</w:t>
      </w:r>
      <w:proofErr w:type="spellStart"/>
      <w:r w:rsidRPr="00FD1C1D">
        <w:rPr>
          <w:lang w:val="ru-RU"/>
        </w:rPr>
        <w:t>If</w:t>
      </w:r>
      <w:proofErr w:type="spellEnd"/>
      <w:r w:rsidRPr="00FD1C1D">
        <w:rPr>
          <w:lang w:val="ru-RU"/>
        </w:rPr>
        <w:t xml:space="preserve"> P&amp;C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”, латвийский филиал AS “</w:t>
      </w:r>
      <w:proofErr w:type="spellStart"/>
      <w:r w:rsidRPr="00FD1C1D">
        <w:rPr>
          <w:lang w:val="ru-RU"/>
        </w:rPr>
        <w:t>Seesam</w:t>
      </w:r>
      <w:proofErr w:type="spellEnd"/>
      <w:r w:rsidRPr="00FD1C1D">
        <w:rPr>
          <w:lang w:val="ru-RU"/>
        </w:rPr>
        <w:t xml:space="preserve">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 и латвийский филиал AS “</w:t>
      </w:r>
      <w:proofErr w:type="spellStart"/>
      <w:r w:rsidRPr="00FD1C1D">
        <w:rPr>
          <w:lang w:val="ru-RU"/>
        </w:rPr>
        <w:t>Swedbank</w:t>
      </w:r>
      <w:proofErr w:type="spellEnd"/>
      <w:r w:rsidRPr="00FD1C1D">
        <w:rPr>
          <w:lang w:val="ru-RU"/>
        </w:rPr>
        <w:t xml:space="preserve"> P&amp;C </w:t>
      </w:r>
      <w:proofErr w:type="spellStart"/>
      <w:r w:rsidRPr="00FD1C1D">
        <w:rPr>
          <w:lang w:val="ru-RU"/>
        </w:rPr>
        <w:t>Insurance</w:t>
      </w:r>
      <w:proofErr w:type="spellEnd"/>
      <w:r w:rsidRPr="00FD1C1D">
        <w:rPr>
          <w:lang w:val="ru-RU"/>
        </w:rPr>
        <w:t>”.</w:t>
      </w:r>
    </w:p>
    <w:p w14:paraId="0AE8F454" w14:textId="77777777" w:rsidR="00FD1C1D" w:rsidRPr="00FD1C1D" w:rsidRDefault="00FD1C1D" w:rsidP="00FD1C1D">
      <w:pPr>
        <w:jc w:val="both"/>
        <w:rPr>
          <w:lang w:val="ru-RU"/>
        </w:rPr>
      </w:pPr>
    </w:p>
    <w:p w14:paraId="25F1ECF2" w14:textId="77777777" w:rsidR="00FD1C1D" w:rsidRPr="00FD1C1D" w:rsidRDefault="00FD1C1D" w:rsidP="00FD1C1D">
      <w:pPr>
        <w:spacing w:after="0"/>
        <w:contextualSpacing/>
        <w:jc w:val="right"/>
        <w:rPr>
          <w:lang w:val="ru-RU"/>
        </w:rPr>
      </w:pPr>
      <w:r w:rsidRPr="00FD1C1D">
        <w:rPr>
          <w:i/>
          <w:iCs/>
          <w:lang w:val="ru-RU"/>
        </w:rPr>
        <w:lastRenderedPageBreak/>
        <w:t>Информацию подготовил:</w:t>
      </w:r>
    </w:p>
    <w:p w14:paraId="4D1BBCC1" w14:textId="77777777" w:rsidR="00FD1C1D" w:rsidRPr="00FD1C1D" w:rsidRDefault="00FD1C1D" w:rsidP="00FD1C1D">
      <w:pPr>
        <w:spacing w:after="0"/>
        <w:contextualSpacing/>
        <w:jc w:val="right"/>
        <w:rPr>
          <w:lang w:val="ru-RU"/>
        </w:rPr>
      </w:pPr>
      <w:r w:rsidRPr="00FD1C1D">
        <w:rPr>
          <w:i/>
          <w:iCs/>
          <w:lang w:val="ru-RU"/>
        </w:rPr>
        <w:t xml:space="preserve">Консультант LTAB по связям с общественностью </w:t>
      </w:r>
    </w:p>
    <w:p w14:paraId="3C2524D6" w14:textId="77777777" w:rsidR="00FD1C1D" w:rsidRPr="00FD1C1D" w:rsidRDefault="00FD1C1D" w:rsidP="00FD1C1D">
      <w:pPr>
        <w:spacing w:after="0"/>
        <w:contextualSpacing/>
        <w:jc w:val="right"/>
        <w:rPr>
          <w:lang w:val="ru-RU"/>
        </w:rPr>
      </w:pPr>
      <w:proofErr w:type="spellStart"/>
      <w:r w:rsidRPr="00FD1C1D">
        <w:rPr>
          <w:i/>
          <w:iCs/>
          <w:lang w:val="ru-RU"/>
        </w:rPr>
        <w:t>Гинтс</w:t>
      </w:r>
      <w:proofErr w:type="spellEnd"/>
      <w:r w:rsidRPr="00FD1C1D">
        <w:rPr>
          <w:i/>
          <w:iCs/>
          <w:lang w:val="ru-RU"/>
        </w:rPr>
        <w:t xml:space="preserve"> </w:t>
      </w:r>
      <w:proofErr w:type="spellStart"/>
      <w:r w:rsidRPr="00FD1C1D">
        <w:rPr>
          <w:i/>
          <w:iCs/>
          <w:lang w:val="ru-RU"/>
        </w:rPr>
        <w:t>Лаздиньш</w:t>
      </w:r>
      <w:proofErr w:type="spellEnd"/>
    </w:p>
    <w:p w14:paraId="7802EEB8" w14:textId="77777777" w:rsidR="00FD1C1D" w:rsidRPr="00FD1C1D" w:rsidRDefault="00FD1C1D" w:rsidP="00FD1C1D">
      <w:pPr>
        <w:spacing w:after="0"/>
        <w:contextualSpacing/>
        <w:jc w:val="right"/>
        <w:rPr>
          <w:i/>
          <w:iCs/>
          <w:lang w:val="ru-RU"/>
        </w:rPr>
      </w:pPr>
      <w:r w:rsidRPr="00FD1C1D">
        <w:rPr>
          <w:i/>
          <w:iCs/>
          <w:lang w:val="ru-RU"/>
        </w:rPr>
        <w:t>Тел: +371 29442282</w:t>
      </w:r>
    </w:p>
    <w:p w14:paraId="238D05E7" w14:textId="77777777" w:rsidR="00FD1C1D" w:rsidRPr="00FD1C1D" w:rsidRDefault="00FD1C1D" w:rsidP="00FD1C1D">
      <w:pPr>
        <w:spacing w:after="0"/>
        <w:contextualSpacing/>
        <w:jc w:val="right"/>
        <w:rPr>
          <w:lang w:val="ru-RU"/>
        </w:rPr>
      </w:pPr>
      <w:r w:rsidRPr="00FD1C1D">
        <w:rPr>
          <w:i/>
          <w:iCs/>
          <w:lang w:val="ru-RU"/>
        </w:rPr>
        <w:t xml:space="preserve">Е-почта: </w:t>
      </w:r>
      <w:hyperlink r:id="rId7" w:history="1">
        <w:r w:rsidRPr="00FD1C1D">
          <w:rPr>
            <w:rStyle w:val="Hyperlink"/>
            <w:i/>
            <w:iCs/>
            <w:color w:val="0000FF"/>
            <w:lang w:val="ru-RU"/>
          </w:rPr>
          <w:t>gints@olsen.lv</w:t>
        </w:r>
      </w:hyperlink>
    </w:p>
    <w:p w14:paraId="74282889" w14:textId="77777777" w:rsidR="00FD1C1D" w:rsidRPr="00FD1C1D" w:rsidRDefault="00FD1C1D" w:rsidP="00FD1C1D">
      <w:pPr>
        <w:rPr>
          <w:sz w:val="20"/>
          <w:szCs w:val="20"/>
          <w:lang w:val="ru-RU"/>
        </w:rPr>
      </w:pPr>
    </w:p>
    <w:p w14:paraId="69A6FE67" w14:textId="7FF85514" w:rsidR="00617E51" w:rsidRPr="00FD1C1D" w:rsidRDefault="00617E51" w:rsidP="00FD1C1D">
      <w:pPr>
        <w:spacing w:after="0" w:line="240" w:lineRule="auto"/>
        <w:jc w:val="both"/>
        <w:rPr>
          <w:sz w:val="20"/>
          <w:szCs w:val="20"/>
          <w:lang w:val="ru-RU"/>
        </w:rPr>
      </w:pPr>
    </w:p>
    <w:sectPr w:rsidR="00617E51" w:rsidRPr="00FD1C1D" w:rsidSect="00972793">
      <w:headerReference w:type="default" r:id="rId8"/>
      <w:footerReference w:type="default" r:id="rId9"/>
      <w:pgSz w:w="11906" w:h="16838"/>
      <w:pgMar w:top="1280" w:right="991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01D06" w14:textId="77777777" w:rsidR="00F376E3" w:rsidRDefault="00F376E3" w:rsidP="00C62AF7">
      <w:pPr>
        <w:spacing w:after="0" w:line="240" w:lineRule="auto"/>
      </w:pPr>
      <w:r>
        <w:separator/>
      </w:r>
    </w:p>
  </w:endnote>
  <w:endnote w:type="continuationSeparator" w:id="0">
    <w:p w14:paraId="18AD04D9" w14:textId="77777777" w:rsidR="00F376E3" w:rsidRDefault="00F376E3" w:rsidP="00C62AF7">
      <w:pPr>
        <w:spacing w:after="0" w:line="240" w:lineRule="auto"/>
      </w:pPr>
      <w:r>
        <w:continuationSeparator/>
      </w:r>
    </w:p>
  </w:endnote>
  <w:endnote w:type="continuationNotice" w:id="1">
    <w:p w14:paraId="4820CA31" w14:textId="77777777" w:rsidR="00F376E3" w:rsidRDefault="00F376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76777" w14:textId="77777777" w:rsidR="00F376E3" w:rsidRDefault="00F376E3" w:rsidP="00C62AF7">
      <w:pPr>
        <w:spacing w:after="0" w:line="240" w:lineRule="auto"/>
      </w:pPr>
      <w:r>
        <w:separator/>
      </w:r>
    </w:p>
  </w:footnote>
  <w:footnote w:type="continuationSeparator" w:id="0">
    <w:p w14:paraId="00B82A0F" w14:textId="77777777" w:rsidR="00F376E3" w:rsidRDefault="00F376E3" w:rsidP="00C62AF7">
      <w:pPr>
        <w:spacing w:after="0" w:line="240" w:lineRule="auto"/>
      </w:pPr>
      <w:r>
        <w:continuationSeparator/>
      </w:r>
    </w:p>
  </w:footnote>
  <w:footnote w:type="continuationNotice" w:id="1">
    <w:p w14:paraId="04844104" w14:textId="77777777" w:rsidR="00F376E3" w:rsidRDefault="00F376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00E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D3E41"/>
    <w:rsid w:val="000E042D"/>
    <w:rsid w:val="000E3307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772"/>
    <w:rsid w:val="001331AD"/>
    <w:rsid w:val="0013589D"/>
    <w:rsid w:val="00137C61"/>
    <w:rsid w:val="00143485"/>
    <w:rsid w:val="00144B7F"/>
    <w:rsid w:val="00157DD1"/>
    <w:rsid w:val="00161E7C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0942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28A9"/>
    <w:rsid w:val="003348FF"/>
    <w:rsid w:val="003353F6"/>
    <w:rsid w:val="00337C26"/>
    <w:rsid w:val="00340E8E"/>
    <w:rsid w:val="003439F8"/>
    <w:rsid w:val="00345146"/>
    <w:rsid w:val="003472AE"/>
    <w:rsid w:val="003653B1"/>
    <w:rsid w:val="003662A8"/>
    <w:rsid w:val="00376EBA"/>
    <w:rsid w:val="00377DFC"/>
    <w:rsid w:val="00387404"/>
    <w:rsid w:val="00390CF5"/>
    <w:rsid w:val="00392778"/>
    <w:rsid w:val="003931BE"/>
    <w:rsid w:val="003B2746"/>
    <w:rsid w:val="003B3325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7C2"/>
    <w:rsid w:val="006D4C3D"/>
    <w:rsid w:val="006D69D5"/>
    <w:rsid w:val="006E1F10"/>
    <w:rsid w:val="006E3B65"/>
    <w:rsid w:val="006E4555"/>
    <w:rsid w:val="006E75CA"/>
    <w:rsid w:val="006E7774"/>
    <w:rsid w:val="006F5138"/>
    <w:rsid w:val="00717F4C"/>
    <w:rsid w:val="007270BA"/>
    <w:rsid w:val="00733850"/>
    <w:rsid w:val="007377BD"/>
    <w:rsid w:val="00751092"/>
    <w:rsid w:val="00751698"/>
    <w:rsid w:val="0075189F"/>
    <w:rsid w:val="00753BB7"/>
    <w:rsid w:val="0075427D"/>
    <w:rsid w:val="007602E9"/>
    <w:rsid w:val="00763BDB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1331"/>
    <w:rsid w:val="00847685"/>
    <w:rsid w:val="008566C2"/>
    <w:rsid w:val="0085711C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1DF0"/>
    <w:rsid w:val="008D5D15"/>
    <w:rsid w:val="008E57EE"/>
    <w:rsid w:val="008F3EE4"/>
    <w:rsid w:val="008F53A5"/>
    <w:rsid w:val="008F5F45"/>
    <w:rsid w:val="008F7837"/>
    <w:rsid w:val="00906349"/>
    <w:rsid w:val="00910678"/>
    <w:rsid w:val="00916F70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1071"/>
    <w:rsid w:val="00A24B52"/>
    <w:rsid w:val="00A33AF9"/>
    <w:rsid w:val="00A35FB9"/>
    <w:rsid w:val="00A42730"/>
    <w:rsid w:val="00A42D27"/>
    <w:rsid w:val="00A44EEC"/>
    <w:rsid w:val="00A47748"/>
    <w:rsid w:val="00A5342F"/>
    <w:rsid w:val="00A536AA"/>
    <w:rsid w:val="00A61E87"/>
    <w:rsid w:val="00A733C0"/>
    <w:rsid w:val="00A935B3"/>
    <w:rsid w:val="00AA11DB"/>
    <w:rsid w:val="00AA28A7"/>
    <w:rsid w:val="00AB10D3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20A66"/>
    <w:rsid w:val="00D34E15"/>
    <w:rsid w:val="00D356F9"/>
    <w:rsid w:val="00D36B9D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B70D0"/>
    <w:rsid w:val="00DC7AD1"/>
    <w:rsid w:val="00DD329D"/>
    <w:rsid w:val="00DD6214"/>
    <w:rsid w:val="00DE1361"/>
    <w:rsid w:val="00DF0ADC"/>
    <w:rsid w:val="00E05950"/>
    <w:rsid w:val="00E06465"/>
    <w:rsid w:val="00E21A27"/>
    <w:rsid w:val="00E22A84"/>
    <w:rsid w:val="00E23A71"/>
    <w:rsid w:val="00E2579F"/>
    <w:rsid w:val="00E349CD"/>
    <w:rsid w:val="00E40437"/>
    <w:rsid w:val="00E40873"/>
    <w:rsid w:val="00E43F9F"/>
    <w:rsid w:val="00E440C8"/>
    <w:rsid w:val="00E55374"/>
    <w:rsid w:val="00E60518"/>
    <w:rsid w:val="00E8391D"/>
    <w:rsid w:val="00E91AD3"/>
    <w:rsid w:val="00E9257F"/>
    <w:rsid w:val="00EB325A"/>
    <w:rsid w:val="00EB457E"/>
    <w:rsid w:val="00EC201D"/>
    <w:rsid w:val="00ED1F40"/>
    <w:rsid w:val="00ED206B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376E3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D18B7"/>
    <w:rsid w:val="00FD1C1D"/>
    <w:rsid w:val="00FD280C"/>
    <w:rsid w:val="00FD3713"/>
    <w:rsid w:val="00FD587E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1968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Irīna Borovaja</cp:lastModifiedBy>
  <cp:revision>2</cp:revision>
  <dcterms:created xsi:type="dcterms:W3CDTF">2020-07-31T07:32:00Z</dcterms:created>
  <dcterms:modified xsi:type="dcterms:W3CDTF">2020-07-31T07:32:00Z</dcterms:modified>
</cp:coreProperties>
</file>