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164D" w14:textId="7DB2FFA2" w:rsidR="00B44512" w:rsidRPr="00B112B8" w:rsidRDefault="00B44512" w:rsidP="005E4497">
      <w:pPr>
        <w:spacing w:after="0" w:line="240" w:lineRule="auto"/>
        <w:jc w:val="right"/>
        <w:rPr>
          <w:b/>
          <w:lang w:val="lv-LV"/>
        </w:rPr>
      </w:pPr>
      <w:r w:rsidRPr="00B112B8">
        <w:rPr>
          <w:b/>
          <w:lang w:val="lv-LV"/>
        </w:rPr>
        <w:t>Paziņojums masu medijiem</w:t>
      </w:r>
    </w:p>
    <w:p w14:paraId="50188D1F" w14:textId="299443A8" w:rsidR="00B44512" w:rsidRPr="00B112B8" w:rsidRDefault="00835F19" w:rsidP="00B44512">
      <w:pPr>
        <w:spacing w:after="0" w:line="240" w:lineRule="auto"/>
        <w:jc w:val="right"/>
        <w:rPr>
          <w:b/>
          <w:lang w:val="lv-LV"/>
        </w:rPr>
      </w:pPr>
      <w:r>
        <w:rPr>
          <w:b/>
          <w:lang w:val="lv-LV"/>
        </w:rPr>
        <w:t>30</w:t>
      </w:r>
      <w:r w:rsidR="00DA7FCA" w:rsidRPr="00B112B8">
        <w:rPr>
          <w:b/>
          <w:lang w:val="lv-LV"/>
        </w:rPr>
        <w:t>.</w:t>
      </w:r>
      <w:r w:rsidR="007E23C1" w:rsidRPr="00B112B8">
        <w:rPr>
          <w:b/>
          <w:lang w:val="lv-LV"/>
        </w:rPr>
        <w:t>1</w:t>
      </w:r>
      <w:r w:rsidR="00B964AE">
        <w:rPr>
          <w:b/>
          <w:lang w:val="lv-LV"/>
        </w:rPr>
        <w:t>1</w:t>
      </w:r>
      <w:r w:rsidR="007377BD" w:rsidRPr="00B112B8">
        <w:rPr>
          <w:b/>
          <w:lang w:val="lv-LV"/>
        </w:rPr>
        <w:t>.20</w:t>
      </w:r>
      <w:r w:rsidR="00390CF5" w:rsidRPr="00B112B8">
        <w:rPr>
          <w:b/>
          <w:lang w:val="lv-LV"/>
        </w:rPr>
        <w:t>20</w:t>
      </w:r>
      <w:r w:rsidR="00B44512" w:rsidRPr="00B112B8">
        <w:rPr>
          <w:b/>
          <w:lang w:val="lv-LV"/>
        </w:rPr>
        <w:t>.</w:t>
      </w:r>
    </w:p>
    <w:p w14:paraId="596E6553" w14:textId="77777777" w:rsidR="00042A1B" w:rsidRPr="00B112B8" w:rsidRDefault="00042A1B" w:rsidP="00B44512">
      <w:pPr>
        <w:spacing w:after="0" w:line="240" w:lineRule="auto"/>
        <w:jc w:val="right"/>
        <w:rPr>
          <w:b/>
          <w:lang w:val="lv-LV"/>
        </w:rPr>
      </w:pPr>
    </w:p>
    <w:p w14:paraId="6842660C" w14:textId="17592E5F" w:rsidR="006F637E" w:rsidRPr="00835F19" w:rsidRDefault="00835F19" w:rsidP="006F637E">
      <w:pPr>
        <w:jc w:val="both"/>
        <w:rPr>
          <w:b/>
          <w:sz w:val="26"/>
          <w:szCs w:val="26"/>
          <w:lang w:val="lv-LV"/>
        </w:rPr>
      </w:pPr>
      <w:r w:rsidRPr="00835F19">
        <w:rPr>
          <w:b/>
          <w:sz w:val="26"/>
          <w:szCs w:val="26"/>
          <w:lang w:val="lv-LV"/>
        </w:rPr>
        <w:t>Biežākā kļūda aizpildot saskaņoto paziņojumu – nepareizi uzzīmēta negadījuma shēma</w:t>
      </w:r>
    </w:p>
    <w:p w14:paraId="5E7FC0AC" w14:textId="768BE7BA" w:rsidR="006F637E" w:rsidRPr="006F637E" w:rsidRDefault="006F637E" w:rsidP="006F637E">
      <w:pPr>
        <w:spacing w:after="0" w:line="240" w:lineRule="auto"/>
        <w:jc w:val="both"/>
        <w:rPr>
          <w:b/>
          <w:sz w:val="24"/>
          <w:szCs w:val="24"/>
          <w:lang w:val="lv-LV"/>
        </w:rPr>
      </w:pPr>
      <w:r w:rsidRPr="006F637E">
        <w:rPr>
          <w:b/>
          <w:sz w:val="24"/>
          <w:szCs w:val="24"/>
          <w:lang w:val="lv-LV"/>
        </w:rPr>
        <w:t>Latvijas Transportlīdzekļu apdrošinātāju birojs (LTAB</w:t>
      </w:r>
      <w:r w:rsidR="00835F19">
        <w:rPr>
          <w:b/>
          <w:sz w:val="24"/>
          <w:szCs w:val="24"/>
          <w:lang w:val="lv-LV"/>
        </w:rPr>
        <w:t>) apkopojis būtiskākās kļūdas, ko autovadītāji pieļauj aizpildot saskaņotos paziņojumus</w:t>
      </w:r>
      <w:r w:rsidRPr="006F637E">
        <w:rPr>
          <w:b/>
          <w:sz w:val="24"/>
          <w:szCs w:val="24"/>
          <w:lang w:val="lv-LV"/>
        </w:rPr>
        <w:t>.</w:t>
      </w:r>
      <w:r w:rsidR="00835F19">
        <w:rPr>
          <w:b/>
          <w:sz w:val="24"/>
          <w:szCs w:val="24"/>
          <w:lang w:val="lv-LV"/>
        </w:rPr>
        <w:t xml:space="preserve"> “Visbiežāk ceļu satiksmes negadījumos (turpmāk – </w:t>
      </w:r>
      <w:proofErr w:type="spellStart"/>
      <w:r w:rsidR="00835F19">
        <w:rPr>
          <w:b/>
          <w:sz w:val="24"/>
          <w:szCs w:val="24"/>
          <w:lang w:val="lv-LV"/>
        </w:rPr>
        <w:t>CSNg</w:t>
      </w:r>
      <w:proofErr w:type="spellEnd"/>
      <w:r w:rsidR="00835F19">
        <w:rPr>
          <w:b/>
          <w:sz w:val="24"/>
          <w:szCs w:val="24"/>
          <w:lang w:val="lv-LV"/>
        </w:rPr>
        <w:t>) iesaistītie kļūdās zīmējot negadījuma shēmu, kā arī norādot negadījuma apstākļus,” informē LTAB valdes priekšsēdētājs Jānis Abāšins, piebilstot, ka līdzīga statistika vērojama gan aizpildot saskaņotā paziņojuma protokolus drukātā formā, gan arī elektroniski – LTAB OCTA mobilajā lietotnē.</w:t>
      </w:r>
    </w:p>
    <w:p w14:paraId="660F64D1" w14:textId="77777777" w:rsidR="006F637E" w:rsidRPr="006F637E" w:rsidRDefault="006F637E" w:rsidP="006F637E">
      <w:pPr>
        <w:spacing w:after="0" w:line="240" w:lineRule="auto"/>
        <w:jc w:val="both"/>
        <w:rPr>
          <w:b/>
          <w:sz w:val="24"/>
          <w:szCs w:val="24"/>
          <w:lang w:val="lv-LV"/>
        </w:rPr>
      </w:pPr>
    </w:p>
    <w:p w14:paraId="4598837A" w14:textId="71631D8E" w:rsidR="00923150" w:rsidRDefault="00923150" w:rsidP="006F637E">
      <w:pPr>
        <w:spacing w:after="0" w:line="240" w:lineRule="auto"/>
        <w:jc w:val="both"/>
        <w:rPr>
          <w:sz w:val="24"/>
          <w:szCs w:val="24"/>
          <w:lang w:val="lv-LV"/>
        </w:rPr>
      </w:pPr>
      <w:r>
        <w:rPr>
          <w:sz w:val="24"/>
          <w:szCs w:val="24"/>
          <w:lang w:val="lv-LV"/>
        </w:rPr>
        <w:t>Saskaņot</w:t>
      </w:r>
      <w:r w:rsidR="001F11C9">
        <w:rPr>
          <w:sz w:val="24"/>
          <w:szCs w:val="24"/>
          <w:lang w:val="lv-LV"/>
        </w:rPr>
        <w:t>ajā</w:t>
      </w:r>
      <w:r>
        <w:rPr>
          <w:sz w:val="24"/>
          <w:szCs w:val="24"/>
          <w:lang w:val="lv-LV"/>
        </w:rPr>
        <w:t xml:space="preserve"> paziņojum</w:t>
      </w:r>
      <w:r w:rsidR="001F11C9">
        <w:rPr>
          <w:sz w:val="24"/>
          <w:szCs w:val="24"/>
          <w:lang w:val="lv-LV"/>
        </w:rPr>
        <w:t>ā</w:t>
      </w:r>
      <w:r>
        <w:rPr>
          <w:sz w:val="24"/>
          <w:szCs w:val="24"/>
          <w:lang w:val="lv-LV"/>
        </w:rPr>
        <w:t xml:space="preserve">  </w:t>
      </w:r>
      <w:proofErr w:type="spellStart"/>
      <w:r>
        <w:rPr>
          <w:sz w:val="24"/>
          <w:szCs w:val="24"/>
          <w:lang w:val="lv-LV"/>
        </w:rPr>
        <w:t>CSNg</w:t>
      </w:r>
      <w:proofErr w:type="spellEnd"/>
      <w:r>
        <w:rPr>
          <w:sz w:val="24"/>
          <w:szCs w:val="24"/>
          <w:lang w:val="lv-LV"/>
        </w:rPr>
        <w:t xml:space="preserve"> iesaistītajiem jāuzzīmē negadījuma skice sadursmes brīdī, norādot brauktuvju plānu, transportlīdzekļu kustības virzienus, to stāvokli sadursmes brīdī, ceļa apzīmējumus, ielu vai ceļu nosaukumus. “Diemžēl daudzos aizpildītajos saskaņotajos paziņojumos, redzam, ka autovadītāji attēlojuši spēkratus tādā stāvoklī, kādi tie ir jau pēc negadījuma</w:t>
      </w:r>
      <w:r w:rsidR="00871336">
        <w:rPr>
          <w:sz w:val="24"/>
          <w:szCs w:val="24"/>
          <w:lang w:val="lv-LV"/>
        </w:rPr>
        <w:t>,</w:t>
      </w:r>
      <w:r>
        <w:rPr>
          <w:sz w:val="24"/>
          <w:szCs w:val="24"/>
          <w:lang w:val="lv-LV"/>
        </w:rPr>
        <w:t xml:space="preserve"> nav norādījuši transportlīdzekļu kustības virzienus,” skaidro LTAB valdes priekšsēdētājs.</w:t>
      </w:r>
      <w:r w:rsidR="005F5D2A">
        <w:rPr>
          <w:sz w:val="24"/>
          <w:szCs w:val="24"/>
          <w:lang w:val="lv-LV"/>
        </w:rPr>
        <w:t xml:space="preserve"> </w:t>
      </w:r>
    </w:p>
    <w:p w14:paraId="60EDB3E8" w14:textId="1A1BC21F" w:rsidR="00923150" w:rsidRDefault="00923150" w:rsidP="006F637E">
      <w:pPr>
        <w:spacing w:after="0" w:line="240" w:lineRule="auto"/>
        <w:jc w:val="both"/>
        <w:rPr>
          <w:sz w:val="24"/>
          <w:szCs w:val="24"/>
          <w:lang w:val="lv-LV"/>
        </w:rPr>
      </w:pPr>
    </w:p>
    <w:p w14:paraId="35F2D5E3" w14:textId="1ABAE3ED" w:rsidR="00923150" w:rsidRDefault="00871336" w:rsidP="006F637E">
      <w:pPr>
        <w:spacing w:after="0" w:line="240" w:lineRule="auto"/>
        <w:jc w:val="both"/>
        <w:rPr>
          <w:sz w:val="24"/>
          <w:szCs w:val="24"/>
          <w:lang w:val="lv-LV"/>
        </w:rPr>
      </w:pPr>
      <w:r>
        <w:rPr>
          <w:sz w:val="24"/>
          <w:szCs w:val="24"/>
          <w:lang w:val="lv-LV"/>
        </w:rPr>
        <w:t>Tāpat novērojamas kļūdas vai neprecizitātes norādot negadījuma apstākļus.  “</w:t>
      </w:r>
      <w:r w:rsidR="001F11C9">
        <w:rPr>
          <w:sz w:val="24"/>
          <w:szCs w:val="24"/>
          <w:lang w:val="lv-LV"/>
        </w:rPr>
        <w:t>Ir situācijas, kad paziņojumā</w:t>
      </w:r>
      <w:r>
        <w:rPr>
          <w:sz w:val="24"/>
          <w:szCs w:val="24"/>
          <w:lang w:val="lv-LV"/>
        </w:rPr>
        <w:t xml:space="preserve"> negadījuma apstākļi nav atzīmēti vispār, tie ir pretrunīgi vai neatbilst skicē attēlotajiem</w:t>
      </w:r>
      <w:r w:rsidR="001F11C9">
        <w:rPr>
          <w:sz w:val="24"/>
          <w:szCs w:val="24"/>
          <w:lang w:val="lv-LV"/>
        </w:rPr>
        <w:t>, piemēram, abas puses atzīmē, ka transportlīdzekļi stāvēja</w:t>
      </w:r>
      <w:r w:rsidR="00705BDE">
        <w:rPr>
          <w:sz w:val="24"/>
          <w:szCs w:val="24"/>
          <w:lang w:val="lv-LV"/>
        </w:rPr>
        <w:t>,</w:t>
      </w:r>
      <w:r>
        <w:rPr>
          <w:sz w:val="24"/>
          <w:szCs w:val="24"/>
          <w:lang w:val="lv-LV"/>
        </w:rPr>
        <w:t xml:space="preserve">” norāda </w:t>
      </w:r>
      <w:proofErr w:type="spellStart"/>
      <w:r>
        <w:rPr>
          <w:sz w:val="24"/>
          <w:szCs w:val="24"/>
          <w:lang w:val="lv-LV"/>
        </w:rPr>
        <w:t>J.Abāšins</w:t>
      </w:r>
      <w:proofErr w:type="spellEnd"/>
      <w:r>
        <w:rPr>
          <w:sz w:val="24"/>
          <w:szCs w:val="24"/>
          <w:lang w:val="lv-LV"/>
        </w:rPr>
        <w:t>.</w:t>
      </w:r>
    </w:p>
    <w:p w14:paraId="3C0C060F" w14:textId="3451395A" w:rsidR="00871336" w:rsidRDefault="00871336" w:rsidP="006F637E">
      <w:pPr>
        <w:spacing w:after="0" w:line="240" w:lineRule="auto"/>
        <w:jc w:val="both"/>
        <w:rPr>
          <w:sz w:val="24"/>
          <w:szCs w:val="24"/>
          <w:lang w:val="lv-LV"/>
        </w:rPr>
      </w:pPr>
    </w:p>
    <w:p w14:paraId="2B120B9C" w14:textId="29CBFB3D" w:rsidR="00871336" w:rsidRDefault="00871336" w:rsidP="006F637E">
      <w:pPr>
        <w:spacing w:after="0" w:line="240" w:lineRule="auto"/>
        <w:jc w:val="both"/>
        <w:rPr>
          <w:sz w:val="24"/>
          <w:szCs w:val="24"/>
          <w:lang w:val="lv-LV"/>
        </w:rPr>
      </w:pPr>
      <w:r>
        <w:rPr>
          <w:sz w:val="24"/>
          <w:szCs w:val="24"/>
          <w:lang w:val="lv-LV"/>
        </w:rPr>
        <w:t xml:space="preserve">LTAB valdes priekšsēdētājs uzsver – </w:t>
      </w:r>
      <w:r w:rsidR="005F5D2A">
        <w:rPr>
          <w:sz w:val="24"/>
          <w:szCs w:val="24"/>
          <w:lang w:val="lv-LV"/>
        </w:rPr>
        <w:t>nav</w:t>
      </w:r>
      <w:r>
        <w:rPr>
          <w:sz w:val="24"/>
          <w:szCs w:val="24"/>
          <w:lang w:val="lv-LV"/>
        </w:rPr>
        <w:t xml:space="preserve"> būtiski, kura no pusēm aizpilda saskaņotā paziņojuma A (zilo) vai B (dzelteno) sadaļu. Svarīgi, lai abas puses spēj vienoties par </w:t>
      </w:r>
      <w:proofErr w:type="spellStart"/>
      <w:r>
        <w:rPr>
          <w:sz w:val="24"/>
          <w:szCs w:val="24"/>
          <w:lang w:val="lv-LV"/>
        </w:rPr>
        <w:t>CSNg</w:t>
      </w:r>
      <w:proofErr w:type="spellEnd"/>
      <w:r>
        <w:rPr>
          <w:sz w:val="24"/>
          <w:szCs w:val="24"/>
          <w:lang w:val="lv-LV"/>
        </w:rPr>
        <w:t xml:space="preserve"> norises laiku, vietu un apstākļiem, kā arī precīzi attēlo negadījuma skici sadursmes brīdī</w:t>
      </w:r>
      <w:r w:rsidR="005F5D2A">
        <w:rPr>
          <w:sz w:val="24"/>
          <w:szCs w:val="24"/>
          <w:lang w:val="lv-LV"/>
        </w:rPr>
        <w:t xml:space="preserve">. Tas ļaus apdrošinātājam objektīvi izvērtēt </w:t>
      </w:r>
      <w:proofErr w:type="spellStart"/>
      <w:r w:rsidR="005F5D2A">
        <w:rPr>
          <w:sz w:val="24"/>
          <w:szCs w:val="24"/>
          <w:lang w:val="lv-LV"/>
        </w:rPr>
        <w:t>CSNg</w:t>
      </w:r>
      <w:proofErr w:type="spellEnd"/>
      <w:r w:rsidR="005F5D2A">
        <w:rPr>
          <w:sz w:val="24"/>
          <w:szCs w:val="24"/>
          <w:lang w:val="lv-LV"/>
        </w:rPr>
        <w:t xml:space="preserve"> apstākļus</w:t>
      </w:r>
      <w:r w:rsidR="007B267B">
        <w:rPr>
          <w:sz w:val="24"/>
          <w:szCs w:val="24"/>
          <w:lang w:val="lv-LV"/>
        </w:rPr>
        <w:t xml:space="preserve">, </w:t>
      </w:r>
      <w:r w:rsidR="005F5D2A">
        <w:rPr>
          <w:sz w:val="24"/>
          <w:szCs w:val="24"/>
          <w:lang w:val="lv-LV"/>
        </w:rPr>
        <w:t xml:space="preserve">noteikt, kurš no iesaistītajiem bijis negadījuma izraisītājs, kurš </w:t>
      </w:r>
      <w:r w:rsidR="007B267B">
        <w:rPr>
          <w:sz w:val="24"/>
          <w:szCs w:val="24"/>
          <w:lang w:val="lv-LV"/>
        </w:rPr>
        <w:t>–</w:t>
      </w:r>
      <w:r w:rsidR="005F5D2A">
        <w:rPr>
          <w:sz w:val="24"/>
          <w:szCs w:val="24"/>
          <w:lang w:val="lv-LV"/>
        </w:rPr>
        <w:t xml:space="preserve"> cietušais</w:t>
      </w:r>
      <w:r w:rsidR="007B267B">
        <w:rPr>
          <w:sz w:val="24"/>
          <w:szCs w:val="24"/>
          <w:lang w:val="lv-LV"/>
        </w:rPr>
        <w:t>, kā arī ātrāk lemt par atlīdzību izmaksu</w:t>
      </w:r>
      <w:r>
        <w:rPr>
          <w:sz w:val="24"/>
          <w:szCs w:val="24"/>
          <w:lang w:val="lv-LV"/>
        </w:rPr>
        <w:t>,” rezumē J.Abāšins</w:t>
      </w:r>
      <w:r w:rsidR="007B267B">
        <w:rPr>
          <w:sz w:val="24"/>
          <w:szCs w:val="24"/>
          <w:lang w:val="lv-LV"/>
        </w:rPr>
        <w:t xml:space="preserve">, piebilstot, ka ļoti svarīgi, lai abas negadījumā iesaistītās puses saskaņotajā paziņojumā norādīto </w:t>
      </w:r>
      <w:proofErr w:type="spellStart"/>
      <w:r w:rsidR="007B267B">
        <w:rPr>
          <w:sz w:val="24"/>
          <w:szCs w:val="24"/>
          <w:lang w:val="lv-LV"/>
        </w:rPr>
        <w:t>inormāciju</w:t>
      </w:r>
      <w:proofErr w:type="spellEnd"/>
      <w:r w:rsidR="007B267B">
        <w:rPr>
          <w:sz w:val="24"/>
          <w:szCs w:val="24"/>
          <w:lang w:val="lv-LV"/>
        </w:rPr>
        <w:t xml:space="preserve"> būtu apliecinājušas ar saviem parakstiem</w:t>
      </w:r>
      <w:r>
        <w:rPr>
          <w:sz w:val="24"/>
          <w:szCs w:val="24"/>
          <w:lang w:val="lv-LV"/>
        </w:rPr>
        <w:t>.</w:t>
      </w:r>
    </w:p>
    <w:p w14:paraId="7E85F03C" w14:textId="735E206F" w:rsidR="005F5D2A" w:rsidRDefault="005F5D2A" w:rsidP="006F637E">
      <w:pPr>
        <w:spacing w:after="0" w:line="240" w:lineRule="auto"/>
        <w:jc w:val="both"/>
        <w:rPr>
          <w:sz w:val="24"/>
          <w:szCs w:val="24"/>
          <w:lang w:val="lv-LV"/>
        </w:rPr>
      </w:pPr>
    </w:p>
    <w:p w14:paraId="7D0F3F3A" w14:textId="72924B64" w:rsidR="005F5D2A" w:rsidRPr="006F637E" w:rsidRDefault="005F5D2A" w:rsidP="006F637E">
      <w:pPr>
        <w:spacing w:after="0" w:line="240" w:lineRule="auto"/>
        <w:jc w:val="both"/>
        <w:rPr>
          <w:sz w:val="24"/>
          <w:szCs w:val="24"/>
          <w:lang w:val="lv-LV"/>
        </w:rPr>
      </w:pPr>
      <w:r>
        <w:rPr>
          <w:sz w:val="24"/>
          <w:szCs w:val="24"/>
          <w:lang w:val="lv-LV"/>
        </w:rPr>
        <w:t xml:space="preserve">Pamācība – kā pareizi aizpildīt saskaņoto paziņojumu drukātajā versijā: </w:t>
      </w:r>
      <w:hyperlink r:id="rId7" w:history="1">
        <w:r w:rsidRPr="00074013">
          <w:rPr>
            <w:rStyle w:val="Hyperlink"/>
            <w:sz w:val="24"/>
            <w:szCs w:val="24"/>
            <w:lang w:val="lv-LV"/>
          </w:rPr>
          <w:t>https://www.youtube.com/watch?v=Gt0LuSjikIA&amp;t=61s</w:t>
        </w:r>
      </w:hyperlink>
      <w:r>
        <w:rPr>
          <w:sz w:val="24"/>
          <w:szCs w:val="24"/>
          <w:lang w:val="lv-LV"/>
        </w:rPr>
        <w:t xml:space="preserve"> </w:t>
      </w:r>
    </w:p>
    <w:p w14:paraId="2C38B179" w14:textId="77777777" w:rsidR="006F637E" w:rsidRPr="006F637E" w:rsidRDefault="006F637E" w:rsidP="006F637E">
      <w:pPr>
        <w:spacing w:after="0" w:line="240" w:lineRule="auto"/>
        <w:jc w:val="both"/>
        <w:rPr>
          <w:sz w:val="24"/>
          <w:szCs w:val="24"/>
          <w:lang w:val="lv-LV"/>
        </w:rPr>
      </w:pPr>
    </w:p>
    <w:p w14:paraId="54EADA99" w14:textId="601CC5DF" w:rsidR="00605F87" w:rsidRPr="00EE207A" w:rsidRDefault="00605F87" w:rsidP="00605F87">
      <w:pPr>
        <w:spacing w:after="0" w:line="240" w:lineRule="auto"/>
        <w:jc w:val="both"/>
        <w:rPr>
          <w:sz w:val="24"/>
          <w:szCs w:val="24"/>
          <w:lang w:val="lv-LV"/>
        </w:rPr>
      </w:pPr>
      <w:r w:rsidRPr="00EE207A">
        <w:rPr>
          <w:sz w:val="24"/>
          <w:szCs w:val="24"/>
          <w:lang w:val="lv-LV"/>
        </w:rPr>
        <w:t xml:space="preserve">1997. gadā Latvijā tika ieviesta OCTA sistēma. Tiesības veikt OCTA apdrošināšanu Latvijā ir AAS “Balta”, AAS “Baltijas Apdrošināšanas Nams”, AAS “BTA </w:t>
      </w:r>
      <w:proofErr w:type="spellStart"/>
      <w:r w:rsidRPr="00EE207A">
        <w:rPr>
          <w:sz w:val="24"/>
          <w:szCs w:val="24"/>
          <w:lang w:val="lv-LV"/>
        </w:rPr>
        <w:t>Baltic</w:t>
      </w:r>
      <w:proofErr w:type="spellEnd"/>
      <w:r w:rsidRPr="00EE207A">
        <w:rPr>
          <w:sz w:val="24"/>
          <w:szCs w:val="24"/>
          <w:lang w:val="lv-LV"/>
        </w:rPr>
        <w:t xml:space="preserve"> </w:t>
      </w:r>
      <w:proofErr w:type="spellStart"/>
      <w:r w:rsidRPr="00EE207A">
        <w:rPr>
          <w:sz w:val="24"/>
          <w:szCs w:val="24"/>
          <w:lang w:val="lv-LV"/>
        </w:rPr>
        <w:t>Insurance</w:t>
      </w:r>
      <w:proofErr w:type="spellEnd"/>
      <w:r w:rsidRPr="00EE207A">
        <w:rPr>
          <w:sz w:val="24"/>
          <w:szCs w:val="24"/>
          <w:lang w:val="lv-LV"/>
        </w:rPr>
        <w:t xml:space="preserve"> </w:t>
      </w:r>
      <w:proofErr w:type="spellStart"/>
      <w:r w:rsidRPr="00EE207A">
        <w:rPr>
          <w:sz w:val="24"/>
          <w:szCs w:val="24"/>
          <w:lang w:val="lv-LV"/>
        </w:rPr>
        <w:t>Company</w:t>
      </w:r>
      <w:proofErr w:type="spellEnd"/>
      <w:r w:rsidRPr="00EE207A">
        <w:rPr>
          <w:sz w:val="24"/>
          <w:szCs w:val="24"/>
          <w:lang w:val="lv-LV"/>
        </w:rPr>
        <w:t>”, “</w:t>
      </w:r>
      <w:proofErr w:type="spellStart"/>
      <w:r w:rsidRPr="00EE207A">
        <w:rPr>
          <w:sz w:val="24"/>
          <w:szCs w:val="24"/>
          <w:lang w:val="lv-LV"/>
        </w:rPr>
        <w:t>Compensa</w:t>
      </w:r>
      <w:proofErr w:type="spellEnd"/>
      <w:r w:rsidRPr="00EE207A">
        <w:rPr>
          <w:sz w:val="24"/>
          <w:szCs w:val="24"/>
          <w:lang w:val="lv-LV"/>
        </w:rPr>
        <w:t xml:space="preserve"> </w:t>
      </w:r>
      <w:proofErr w:type="spellStart"/>
      <w:r w:rsidRPr="00EE207A">
        <w:rPr>
          <w:sz w:val="24"/>
          <w:szCs w:val="24"/>
          <w:lang w:val="lv-LV"/>
        </w:rPr>
        <w:t>Vienna</w:t>
      </w:r>
      <w:proofErr w:type="spellEnd"/>
      <w:r w:rsidRPr="00EE207A">
        <w:rPr>
          <w:sz w:val="24"/>
          <w:szCs w:val="24"/>
          <w:lang w:val="lv-LV"/>
        </w:rPr>
        <w:t xml:space="preserve"> </w:t>
      </w:r>
      <w:proofErr w:type="spellStart"/>
      <w:r w:rsidRPr="00EE207A">
        <w:rPr>
          <w:sz w:val="24"/>
          <w:szCs w:val="24"/>
          <w:lang w:val="lv-LV"/>
        </w:rPr>
        <w:t>Insurance</w:t>
      </w:r>
      <w:proofErr w:type="spellEnd"/>
      <w:r w:rsidRPr="00EE207A">
        <w:rPr>
          <w:sz w:val="24"/>
          <w:szCs w:val="24"/>
          <w:lang w:val="lv-LV"/>
        </w:rPr>
        <w:t xml:space="preserve"> </w:t>
      </w:r>
      <w:proofErr w:type="spellStart"/>
      <w:r w:rsidRPr="00EE207A">
        <w:rPr>
          <w:sz w:val="24"/>
          <w:szCs w:val="24"/>
          <w:lang w:val="lv-LV"/>
        </w:rPr>
        <w:t>Group</w:t>
      </w:r>
      <w:proofErr w:type="spellEnd"/>
      <w:r w:rsidRPr="00EE207A">
        <w:rPr>
          <w:sz w:val="24"/>
          <w:szCs w:val="24"/>
          <w:lang w:val="lv-LV"/>
        </w:rPr>
        <w:t>” ADB Latvijas filiāle, “ERGO Insurance” SE Latvijas filiāle, ADB “Gjensidige” Latvijas filiāle, “</w:t>
      </w:r>
      <w:proofErr w:type="spellStart"/>
      <w:r w:rsidRPr="00EE207A">
        <w:rPr>
          <w:sz w:val="24"/>
          <w:szCs w:val="24"/>
          <w:lang w:val="lv-LV"/>
        </w:rPr>
        <w:t>If</w:t>
      </w:r>
      <w:proofErr w:type="spellEnd"/>
      <w:r w:rsidRPr="00EE207A">
        <w:rPr>
          <w:sz w:val="24"/>
          <w:szCs w:val="24"/>
          <w:lang w:val="lv-LV"/>
        </w:rPr>
        <w:t xml:space="preserve"> P&amp;C Insurance” AS Latvijas filiāle</w:t>
      </w:r>
      <w:r w:rsidR="00CB24EC" w:rsidRPr="00EE207A">
        <w:rPr>
          <w:sz w:val="24"/>
          <w:szCs w:val="24"/>
          <w:lang w:val="lv-LV"/>
        </w:rPr>
        <w:t xml:space="preserve"> </w:t>
      </w:r>
      <w:r w:rsidRPr="00EE207A">
        <w:rPr>
          <w:sz w:val="24"/>
          <w:szCs w:val="24"/>
          <w:lang w:val="lv-LV"/>
        </w:rPr>
        <w:t>un “Swedbank P&amp;C Insurance” AS Latvijas filiāle.</w:t>
      </w:r>
    </w:p>
    <w:p w14:paraId="363D3D13" w14:textId="77777777" w:rsidR="006C3376" w:rsidRPr="00B112B8" w:rsidRDefault="006C3376" w:rsidP="006C3376">
      <w:pPr>
        <w:spacing w:after="0" w:line="240" w:lineRule="auto"/>
        <w:rPr>
          <w:sz w:val="20"/>
          <w:szCs w:val="20"/>
          <w:lang w:val="lv-LV"/>
        </w:rPr>
      </w:pPr>
    </w:p>
    <w:p w14:paraId="35F67807" w14:textId="2479F941"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Papildus informācija</w:t>
      </w:r>
    </w:p>
    <w:p w14:paraId="4B67728B" w14:textId="77777777"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LTAB sabiedrisko attiecību konsultants</w:t>
      </w:r>
    </w:p>
    <w:p w14:paraId="5AA21BB5" w14:textId="77777777" w:rsidR="00E22A84" w:rsidRPr="00B112B8" w:rsidRDefault="00E22A84" w:rsidP="00E22A84">
      <w:pPr>
        <w:spacing w:after="0" w:line="240" w:lineRule="auto"/>
        <w:jc w:val="right"/>
        <w:rPr>
          <w:rFonts w:cs="Times New Roman"/>
          <w:bCs/>
          <w:i/>
          <w:sz w:val="20"/>
          <w:szCs w:val="20"/>
          <w:lang w:val="lv-LV"/>
        </w:rPr>
      </w:pPr>
      <w:r w:rsidRPr="00B112B8">
        <w:rPr>
          <w:rFonts w:cs="Times New Roman"/>
          <w:bCs/>
          <w:i/>
          <w:sz w:val="20"/>
          <w:szCs w:val="20"/>
          <w:lang w:val="lv-LV"/>
        </w:rPr>
        <w:t>Gints Lazdiņš</w:t>
      </w:r>
    </w:p>
    <w:p w14:paraId="69A6FE67" w14:textId="424FC530" w:rsidR="00617E51" w:rsidRPr="00B112B8" w:rsidRDefault="00E22A84" w:rsidP="001A0DF5">
      <w:pPr>
        <w:spacing w:after="0" w:line="240" w:lineRule="auto"/>
        <w:jc w:val="right"/>
        <w:rPr>
          <w:sz w:val="20"/>
          <w:szCs w:val="20"/>
          <w:lang w:val="lv-LV"/>
        </w:rPr>
      </w:pPr>
      <w:proofErr w:type="spellStart"/>
      <w:r w:rsidRPr="00B112B8">
        <w:rPr>
          <w:rFonts w:cs="Times New Roman"/>
          <w:bCs/>
          <w:i/>
          <w:sz w:val="20"/>
          <w:szCs w:val="20"/>
          <w:lang w:val="lv-LV"/>
        </w:rPr>
        <w:t>Tālr</w:t>
      </w:r>
      <w:proofErr w:type="spellEnd"/>
      <w:r w:rsidRPr="00B112B8">
        <w:rPr>
          <w:rFonts w:cs="Times New Roman"/>
          <w:bCs/>
          <w:i/>
          <w:sz w:val="20"/>
          <w:szCs w:val="20"/>
          <w:lang w:val="lv-LV"/>
        </w:rPr>
        <w:t>: +371 29442282, E-pasts: gints@olsen.lv</w:t>
      </w:r>
    </w:p>
    <w:sectPr w:rsidR="00617E51" w:rsidRPr="00B112B8" w:rsidSect="007B267B">
      <w:headerReference w:type="default" r:id="rId8"/>
      <w:footerReference w:type="default" r:id="rId9"/>
      <w:pgSz w:w="11906" w:h="16838"/>
      <w:pgMar w:top="1280" w:right="1274"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B2206" w14:textId="77777777" w:rsidR="002362EE" w:rsidRDefault="002362EE" w:rsidP="00C62AF7">
      <w:pPr>
        <w:spacing w:after="0" w:line="240" w:lineRule="auto"/>
      </w:pPr>
      <w:r>
        <w:separator/>
      </w:r>
    </w:p>
  </w:endnote>
  <w:endnote w:type="continuationSeparator" w:id="0">
    <w:p w14:paraId="2FC1E050" w14:textId="77777777" w:rsidR="002362EE" w:rsidRDefault="002362EE" w:rsidP="00C62AF7">
      <w:pPr>
        <w:spacing w:after="0" w:line="240" w:lineRule="auto"/>
      </w:pPr>
      <w:r>
        <w:continuationSeparator/>
      </w:r>
    </w:p>
  </w:endnote>
  <w:endnote w:type="continuationNotice" w:id="1">
    <w:p w14:paraId="633EDCD9" w14:textId="77777777" w:rsidR="002362EE" w:rsidRDefault="00236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96C39" w14:textId="77777777" w:rsidR="002362EE" w:rsidRDefault="002362EE" w:rsidP="00C62AF7">
      <w:pPr>
        <w:spacing w:after="0" w:line="240" w:lineRule="auto"/>
      </w:pPr>
      <w:r>
        <w:separator/>
      </w:r>
    </w:p>
  </w:footnote>
  <w:footnote w:type="continuationSeparator" w:id="0">
    <w:p w14:paraId="510B288A" w14:textId="77777777" w:rsidR="002362EE" w:rsidRDefault="002362EE" w:rsidP="00C62AF7">
      <w:pPr>
        <w:spacing w:after="0" w:line="240" w:lineRule="auto"/>
      </w:pPr>
      <w:r>
        <w:continuationSeparator/>
      </w:r>
    </w:p>
  </w:footnote>
  <w:footnote w:type="continuationNotice" w:id="1">
    <w:p w14:paraId="25BD6041" w14:textId="77777777" w:rsidR="002362EE" w:rsidRDefault="002362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3FE4"/>
    <w:rsid w:val="0000798F"/>
    <w:rsid w:val="00021837"/>
    <w:rsid w:val="00025BD4"/>
    <w:rsid w:val="00027261"/>
    <w:rsid w:val="0003095B"/>
    <w:rsid w:val="00031B96"/>
    <w:rsid w:val="00031F20"/>
    <w:rsid w:val="00032071"/>
    <w:rsid w:val="00033965"/>
    <w:rsid w:val="00034426"/>
    <w:rsid w:val="00035AEF"/>
    <w:rsid w:val="00040AE8"/>
    <w:rsid w:val="00041B20"/>
    <w:rsid w:val="00042A1B"/>
    <w:rsid w:val="00046772"/>
    <w:rsid w:val="00051859"/>
    <w:rsid w:val="000533E0"/>
    <w:rsid w:val="00057EA6"/>
    <w:rsid w:val="00070C9E"/>
    <w:rsid w:val="0007740E"/>
    <w:rsid w:val="000847FE"/>
    <w:rsid w:val="00091DE0"/>
    <w:rsid w:val="00091DED"/>
    <w:rsid w:val="00093FF3"/>
    <w:rsid w:val="00095A98"/>
    <w:rsid w:val="000A4639"/>
    <w:rsid w:val="000B5642"/>
    <w:rsid w:val="000B5CDC"/>
    <w:rsid w:val="000C06FE"/>
    <w:rsid w:val="000C0786"/>
    <w:rsid w:val="000D0D3C"/>
    <w:rsid w:val="000D2A57"/>
    <w:rsid w:val="000D3097"/>
    <w:rsid w:val="000D3E41"/>
    <w:rsid w:val="000E042D"/>
    <w:rsid w:val="000F3371"/>
    <w:rsid w:val="000F4FC5"/>
    <w:rsid w:val="000F5106"/>
    <w:rsid w:val="001029A0"/>
    <w:rsid w:val="00103B45"/>
    <w:rsid w:val="00104DBB"/>
    <w:rsid w:val="001071B7"/>
    <w:rsid w:val="00112616"/>
    <w:rsid w:val="00120068"/>
    <w:rsid w:val="001205E8"/>
    <w:rsid w:val="0012264C"/>
    <w:rsid w:val="00126876"/>
    <w:rsid w:val="00131772"/>
    <w:rsid w:val="001331AD"/>
    <w:rsid w:val="0013589D"/>
    <w:rsid w:val="00137C61"/>
    <w:rsid w:val="00143485"/>
    <w:rsid w:val="00144B7F"/>
    <w:rsid w:val="0014685E"/>
    <w:rsid w:val="00157DD1"/>
    <w:rsid w:val="001662C0"/>
    <w:rsid w:val="00170916"/>
    <w:rsid w:val="00171015"/>
    <w:rsid w:val="00181352"/>
    <w:rsid w:val="001A0DF5"/>
    <w:rsid w:val="001A5528"/>
    <w:rsid w:val="001B2061"/>
    <w:rsid w:val="001B6EE9"/>
    <w:rsid w:val="001C65E0"/>
    <w:rsid w:val="001D3B28"/>
    <w:rsid w:val="001D6AEF"/>
    <w:rsid w:val="001E0130"/>
    <w:rsid w:val="001E57C6"/>
    <w:rsid w:val="001F11C9"/>
    <w:rsid w:val="001F37C9"/>
    <w:rsid w:val="00200D70"/>
    <w:rsid w:val="002116CF"/>
    <w:rsid w:val="002142D1"/>
    <w:rsid w:val="00214B20"/>
    <w:rsid w:val="00221376"/>
    <w:rsid w:val="00221595"/>
    <w:rsid w:val="00224321"/>
    <w:rsid w:val="00224607"/>
    <w:rsid w:val="00234C33"/>
    <w:rsid w:val="00235794"/>
    <w:rsid w:val="002362EE"/>
    <w:rsid w:val="00241C0B"/>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E4200"/>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1A76"/>
    <w:rsid w:val="004231DF"/>
    <w:rsid w:val="00423962"/>
    <w:rsid w:val="00424330"/>
    <w:rsid w:val="00433938"/>
    <w:rsid w:val="00436B41"/>
    <w:rsid w:val="00441893"/>
    <w:rsid w:val="0045112B"/>
    <w:rsid w:val="00453C4A"/>
    <w:rsid w:val="00453FCE"/>
    <w:rsid w:val="00455F80"/>
    <w:rsid w:val="00462BA7"/>
    <w:rsid w:val="004647F2"/>
    <w:rsid w:val="00465B16"/>
    <w:rsid w:val="004660D8"/>
    <w:rsid w:val="00470B7A"/>
    <w:rsid w:val="0047674A"/>
    <w:rsid w:val="00480144"/>
    <w:rsid w:val="00481423"/>
    <w:rsid w:val="00483023"/>
    <w:rsid w:val="00484AAC"/>
    <w:rsid w:val="004A17F9"/>
    <w:rsid w:val="004B2074"/>
    <w:rsid w:val="004B31AA"/>
    <w:rsid w:val="004B7D60"/>
    <w:rsid w:val="004C32E0"/>
    <w:rsid w:val="004C3BCB"/>
    <w:rsid w:val="004C66AB"/>
    <w:rsid w:val="004D366B"/>
    <w:rsid w:val="004D497B"/>
    <w:rsid w:val="004D517B"/>
    <w:rsid w:val="004E1A42"/>
    <w:rsid w:val="004E58CE"/>
    <w:rsid w:val="004F0200"/>
    <w:rsid w:val="004F0C08"/>
    <w:rsid w:val="004F3819"/>
    <w:rsid w:val="004F39A9"/>
    <w:rsid w:val="00506CDA"/>
    <w:rsid w:val="00512411"/>
    <w:rsid w:val="00520799"/>
    <w:rsid w:val="00520D85"/>
    <w:rsid w:val="00521237"/>
    <w:rsid w:val="0053256E"/>
    <w:rsid w:val="00546CA6"/>
    <w:rsid w:val="0054769C"/>
    <w:rsid w:val="00547718"/>
    <w:rsid w:val="00555CA2"/>
    <w:rsid w:val="00556F5F"/>
    <w:rsid w:val="00557E48"/>
    <w:rsid w:val="00572082"/>
    <w:rsid w:val="0057551A"/>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D48FD"/>
    <w:rsid w:val="005E4497"/>
    <w:rsid w:val="005E69F5"/>
    <w:rsid w:val="005F56B1"/>
    <w:rsid w:val="005F5D2A"/>
    <w:rsid w:val="005F6CC7"/>
    <w:rsid w:val="005F757B"/>
    <w:rsid w:val="006039B0"/>
    <w:rsid w:val="00605F87"/>
    <w:rsid w:val="00617A1C"/>
    <w:rsid w:val="00617E51"/>
    <w:rsid w:val="00622A7B"/>
    <w:rsid w:val="00633287"/>
    <w:rsid w:val="00646632"/>
    <w:rsid w:val="00646742"/>
    <w:rsid w:val="00646F15"/>
    <w:rsid w:val="00647776"/>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5138"/>
    <w:rsid w:val="006F637E"/>
    <w:rsid w:val="00705BDE"/>
    <w:rsid w:val="00717F4C"/>
    <w:rsid w:val="0072564B"/>
    <w:rsid w:val="007270BA"/>
    <w:rsid w:val="00733850"/>
    <w:rsid w:val="007377BD"/>
    <w:rsid w:val="007430FB"/>
    <w:rsid w:val="00751092"/>
    <w:rsid w:val="00751698"/>
    <w:rsid w:val="0075189F"/>
    <w:rsid w:val="00753BB7"/>
    <w:rsid w:val="0075427D"/>
    <w:rsid w:val="007602E9"/>
    <w:rsid w:val="00763758"/>
    <w:rsid w:val="00763BDB"/>
    <w:rsid w:val="0077408B"/>
    <w:rsid w:val="007772E1"/>
    <w:rsid w:val="007865F0"/>
    <w:rsid w:val="00793219"/>
    <w:rsid w:val="007945D6"/>
    <w:rsid w:val="00796E1D"/>
    <w:rsid w:val="007B1722"/>
    <w:rsid w:val="007B267B"/>
    <w:rsid w:val="007B39C1"/>
    <w:rsid w:val="007B4581"/>
    <w:rsid w:val="007B58F9"/>
    <w:rsid w:val="007C422F"/>
    <w:rsid w:val="007C4840"/>
    <w:rsid w:val="007C56F9"/>
    <w:rsid w:val="007C78FE"/>
    <w:rsid w:val="007E06A4"/>
    <w:rsid w:val="007E23C1"/>
    <w:rsid w:val="007F6B06"/>
    <w:rsid w:val="00801A6E"/>
    <w:rsid w:val="008037BF"/>
    <w:rsid w:val="00805ED7"/>
    <w:rsid w:val="008121C9"/>
    <w:rsid w:val="008175EC"/>
    <w:rsid w:val="008219D6"/>
    <w:rsid w:val="008223E8"/>
    <w:rsid w:val="008263F2"/>
    <w:rsid w:val="008278BE"/>
    <w:rsid w:val="0083007F"/>
    <w:rsid w:val="00832F07"/>
    <w:rsid w:val="00835F19"/>
    <w:rsid w:val="00836BDC"/>
    <w:rsid w:val="008406D3"/>
    <w:rsid w:val="00841331"/>
    <w:rsid w:val="00847685"/>
    <w:rsid w:val="008479D1"/>
    <w:rsid w:val="008536FF"/>
    <w:rsid w:val="00854183"/>
    <w:rsid w:val="008566C2"/>
    <w:rsid w:val="00857716"/>
    <w:rsid w:val="00863F28"/>
    <w:rsid w:val="00864951"/>
    <w:rsid w:val="008712EA"/>
    <w:rsid w:val="00871336"/>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23150"/>
    <w:rsid w:val="009245A5"/>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4E8D"/>
    <w:rsid w:val="009B5D19"/>
    <w:rsid w:val="009C0771"/>
    <w:rsid w:val="009C520F"/>
    <w:rsid w:val="009C7EB9"/>
    <w:rsid w:val="009D3EE4"/>
    <w:rsid w:val="009E2E5A"/>
    <w:rsid w:val="009E3CC3"/>
    <w:rsid w:val="009F12BD"/>
    <w:rsid w:val="00A11F47"/>
    <w:rsid w:val="00A122A4"/>
    <w:rsid w:val="00A171D4"/>
    <w:rsid w:val="00A21071"/>
    <w:rsid w:val="00A240A9"/>
    <w:rsid w:val="00A24B52"/>
    <w:rsid w:val="00A35FB9"/>
    <w:rsid w:val="00A42D27"/>
    <w:rsid w:val="00A44EEC"/>
    <w:rsid w:val="00A47748"/>
    <w:rsid w:val="00A5342F"/>
    <w:rsid w:val="00A536AA"/>
    <w:rsid w:val="00A579BA"/>
    <w:rsid w:val="00A61E87"/>
    <w:rsid w:val="00A71084"/>
    <w:rsid w:val="00A733C0"/>
    <w:rsid w:val="00A828BF"/>
    <w:rsid w:val="00A935B3"/>
    <w:rsid w:val="00AA11DB"/>
    <w:rsid w:val="00AA28A7"/>
    <w:rsid w:val="00AB233A"/>
    <w:rsid w:val="00AB4469"/>
    <w:rsid w:val="00AB630B"/>
    <w:rsid w:val="00AC34E8"/>
    <w:rsid w:val="00AC4EB6"/>
    <w:rsid w:val="00AC7029"/>
    <w:rsid w:val="00AD0FE3"/>
    <w:rsid w:val="00AD501F"/>
    <w:rsid w:val="00AD74F1"/>
    <w:rsid w:val="00AE1616"/>
    <w:rsid w:val="00AE2CEB"/>
    <w:rsid w:val="00AE3928"/>
    <w:rsid w:val="00AF668D"/>
    <w:rsid w:val="00B011DC"/>
    <w:rsid w:val="00B015D2"/>
    <w:rsid w:val="00B053B8"/>
    <w:rsid w:val="00B112B8"/>
    <w:rsid w:val="00B14742"/>
    <w:rsid w:val="00B21E21"/>
    <w:rsid w:val="00B27FA1"/>
    <w:rsid w:val="00B31BA0"/>
    <w:rsid w:val="00B31E64"/>
    <w:rsid w:val="00B367B9"/>
    <w:rsid w:val="00B369BD"/>
    <w:rsid w:val="00B44512"/>
    <w:rsid w:val="00B5015A"/>
    <w:rsid w:val="00B51D5C"/>
    <w:rsid w:val="00B53C19"/>
    <w:rsid w:val="00B60EA6"/>
    <w:rsid w:val="00B61B45"/>
    <w:rsid w:val="00B6214F"/>
    <w:rsid w:val="00B703DA"/>
    <w:rsid w:val="00B7109E"/>
    <w:rsid w:val="00B71D64"/>
    <w:rsid w:val="00B77424"/>
    <w:rsid w:val="00B90CFC"/>
    <w:rsid w:val="00B917CF"/>
    <w:rsid w:val="00B964AE"/>
    <w:rsid w:val="00B971DC"/>
    <w:rsid w:val="00BA305B"/>
    <w:rsid w:val="00BB1FDF"/>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1C8E"/>
    <w:rsid w:val="00C26506"/>
    <w:rsid w:val="00C26DA6"/>
    <w:rsid w:val="00C3097B"/>
    <w:rsid w:val="00C52595"/>
    <w:rsid w:val="00C52AB9"/>
    <w:rsid w:val="00C52ED8"/>
    <w:rsid w:val="00C53CC6"/>
    <w:rsid w:val="00C548D4"/>
    <w:rsid w:val="00C574CE"/>
    <w:rsid w:val="00C61070"/>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E1DC8"/>
    <w:rsid w:val="00CE46C6"/>
    <w:rsid w:val="00CF25BB"/>
    <w:rsid w:val="00CF3FEB"/>
    <w:rsid w:val="00D03A2B"/>
    <w:rsid w:val="00D041CF"/>
    <w:rsid w:val="00D05A63"/>
    <w:rsid w:val="00D061B7"/>
    <w:rsid w:val="00D14DC4"/>
    <w:rsid w:val="00D20A66"/>
    <w:rsid w:val="00D34E15"/>
    <w:rsid w:val="00D356F9"/>
    <w:rsid w:val="00D36B9D"/>
    <w:rsid w:val="00D4409B"/>
    <w:rsid w:val="00D47143"/>
    <w:rsid w:val="00D75A1E"/>
    <w:rsid w:val="00D801BF"/>
    <w:rsid w:val="00D83991"/>
    <w:rsid w:val="00D90B0E"/>
    <w:rsid w:val="00D917ED"/>
    <w:rsid w:val="00D926BF"/>
    <w:rsid w:val="00DA1B67"/>
    <w:rsid w:val="00DA1E6D"/>
    <w:rsid w:val="00DA6558"/>
    <w:rsid w:val="00DA7FCA"/>
    <w:rsid w:val="00DB37AC"/>
    <w:rsid w:val="00DC7AD1"/>
    <w:rsid w:val="00DD329D"/>
    <w:rsid w:val="00DD6214"/>
    <w:rsid w:val="00DE1361"/>
    <w:rsid w:val="00DF0ADC"/>
    <w:rsid w:val="00E05950"/>
    <w:rsid w:val="00E06465"/>
    <w:rsid w:val="00E204DB"/>
    <w:rsid w:val="00E22A84"/>
    <w:rsid w:val="00E23A71"/>
    <w:rsid w:val="00E2579F"/>
    <w:rsid w:val="00E33569"/>
    <w:rsid w:val="00E349CD"/>
    <w:rsid w:val="00E35351"/>
    <w:rsid w:val="00E40437"/>
    <w:rsid w:val="00E40873"/>
    <w:rsid w:val="00E43F9F"/>
    <w:rsid w:val="00E440C8"/>
    <w:rsid w:val="00E475EA"/>
    <w:rsid w:val="00E55374"/>
    <w:rsid w:val="00E60518"/>
    <w:rsid w:val="00E73BB1"/>
    <w:rsid w:val="00E76B5A"/>
    <w:rsid w:val="00E8391D"/>
    <w:rsid w:val="00E868FB"/>
    <w:rsid w:val="00E91AD3"/>
    <w:rsid w:val="00E91F9D"/>
    <w:rsid w:val="00E9257F"/>
    <w:rsid w:val="00EA1131"/>
    <w:rsid w:val="00EB1474"/>
    <w:rsid w:val="00EB325A"/>
    <w:rsid w:val="00EB457E"/>
    <w:rsid w:val="00EC201D"/>
    <w:rsid w:val="00ED1F40"/>
    <w:rsid w:val="00ED32B9"/>
    <w:rsid w:val="00EE207A"/>
    <w:rsid w:val="00EE2EB4"/>
    <w:rsid w:val="00EF1667"/>
    <w:rsid w:val="00EF1C8F"/>
    <w:rsid w:val="00EF5429"/>
    <w:rsid w:val="00F054F6"/>
    <w:rsid w:val="00F06E89"/>
    <w:rsid w:val="00F12715"/>
    <w:rsid w:val="00F216AB"/>
    <w:rsid w:val="00F21898"/>
    <w:rsid w:val="00F218D0"/>
    <w:rsid w:val="00F2284B"/>
    <w:rsid w:val="00F3262F"/>
    <w:rsid w:val="00F34545"/>
    <w:rsid w:val="00F35E62"/>
    <w:rsid w:val="00F418D6"/>
    <w:rsid w:val="00F46691"/>
    <w:rsid w:val="00F5181F"/>
    <w:rsid w:val="00F555A0"/>
    <w:rsid w:val="00F60148"/>
    <w:rsid w:val="00F6198B"/>
    <w:rsid w:val="00F67B38"/>
    <w:rsid w:val="00F72968"/>
    <w:rsid w:val="00F76D3D"/>
    <w:rsid w:val="00F85A9F"/>
    <w:rsid w:val="00F872FD"/>
    <w:rsid w:val="00F90803"/>
    <w:rsid w:val="00F92081"/>
    <w:rsid w:val="00F92791"/>
    <w:rsid w:val="00F96633"/>
    <w:rsid w:val="00F9757A"/>
    <w:rsid w:val="00FA02C6"/>
    <w:rsid w:val="00FA123E"/>
    <w:rsid w:val="00FA6354"/>
    <w:rsid w:val="00FB285C"/>
    <w:rsid w:val="00FB2C50"/>
    <w:rsid w:val="00FB2DF8"/>
    <w:rsid w:val="00FD18B7"/>
    <w:rsid w:val="00FD3713"/>
    <w:rsid w:val="00FD503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Gt0LuSjikIA&amp;t=61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1703</Words>
  <Characters>971</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2020-12-01T12:10:00Z</dcterms:created>
  <dcterms:modified xsi:type="dcterms:W3CDTF">2020-12-01T12:10:00Z</dcterms:modified>
</cp:coreProperties>
</file>