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4164D" w14:textId="77777777" w:rsidR="00B44512" w:rsidRPr="003328A9" w:rsidRDefault="00B44512" w:rsidP="004C7756">
      <w:pPr>
        <w:spacing w:after="0" w:line="240" w:lineRule="auto"/>
        <w:jc w:val="right"/>
        <w:rPr>
          <w:b/>
          <w:lang w:val="lv-LV"/>
        </w:rPr>
      </w:pPr>
      <w:r w:rsidRPr="003328A9">
        <w:rPr>
          <w:b/>
          <w:lang w:val="lv-LV"/>
        </w:rPr>
        <w:t>Paziņojums masu medijiem</w:t>
      </w:r>
    </w:p>
    <w:p w14:paraId="50188D1F" w14:textId="7E2B11CE" w:rsidR="00B44512" w:rsidRDefault="00A71B0D" w:rsidP="004C7756">
      <w:pPr>
        <w:spacing w:after="0" w:line="240" w:lineRule="auto"/>
        <w:jc w:val="right"/>
        <w:rPr>
          <w:b/>
          <w:lang w:val="lv-LV"/>
        </w:rPr>
      </w:pPr>
      <w:r>
        <w:rPr>
          <w:b/>
          <w:lang w:val="lv-LV"/>
        </w:rPr>
        <w:t>31</w:t>
      </w:r>
      <w:r w:rsidR="00DA7FCA">
        <w:rPr>
          <w:b/>
          <w:lang w:val="lv-LV"/>
        </w:rPr>
        <w:t>.0</w:t>
      </w:r>
      <w:r>
        <w:rPr>
          <w:b/>
          <w:lang w:val="lv-LV"/>
        </w:rPr>
        <w:t>5</w:t>
      </w:r>
      <w:r w:rsidR="007377BD">
        <w:rPr>
          <w:b/>
          <w:lang w:val="lv-LV"/>
        </w:rPr>
        <w:t>.20</w:t>
      </w:r>
      <w:r w:rsidR="00390CF5">
        <w:rPr>
          <w:b/>
          <w:lang w:val="lv-LV"/>
        </w:rPr>
        <w:t>2</w:t>
      </w:r>
      <w:r w:rsidR="000F3762">
        <w:rPr>
          <w:b/>
          <w:lang w:val="lv-LV"/>
        </w:rPr>
        <w:t>1</w:t>
      </w:r>
      <w:r w:rsidR="00B44512" w:rsidRPr="003328A9">
        <w:rPr>
          <w:b/>
          <w:lang w:val="lv-LV"/>
        </w:rPr>
        <w:t>.</w:t>
      </w:r>
    </w:p>
    <w:p w14:paraId="596E6553" w14:textId="77777777" w:rsidR="00042A1B" w:rsidRPr="00031F20" w:rsidRDefault="00042A1B" w:rsidP="004C7756">
      <w:pPr>
        <w:spacing w:after="0" w:line="240" w:lineRule="auto"/>
        <w:jc w:val="right"/>
        <w:rPr>
          <w:b/>
          <w:lang w:val="lv-LV"/>
        </w:rPr>
      </w:pPr>
    </w:p>
    <w:p w14:paraId="46315188" w14:textId="27F2D360" w:rsidR="00041B20" w:rsidRPr="0033411F" w:rsidRDefault="00A71B0D" w:rsidP="004C7756">
      <w:pPr>
        <w:spacing w:after="0" w:line="240" w:lineRule="auto"/>
        <w:jc w:val="both"/>
        <w:rPr>
          <w:b/>
          <w:sz w:val="27"/>
          <w:szCs w:val="27"/>
          <w:lang w:val="lv-LV"/>
        </w:rPr>
      </w:pPr>
      <w:r>
        <w:rPr>
          <w:b/>
          <w:sz w:val="27"/>
          <w:szCs w:val="27"/>
          <w:lang w:val="lv-LV"/>
        </w:rPr>
        <w:t>Ceļu satiksmes negadījumi aizvien biežāk tiek fiksēti ar mobilo saskaņoto paziņojumu</w:t>
      </w:r>
    </w:p>
    <w:p w14:paraId="3163D01E" w14:textId="77777777" w:rsidR="004C7756" w:rsidRPr="000F3762" w:rsidRDefault="004C7756" w:rsidP="004C7756">
      <w:pPr>
        <w:spacing w:after="0" w:line="240" w:lineRule="auto"/>
        <w:jc w:val="both"/>
        <w:rPr>
          <w:b/>
          <w:sz w:val="24"/>
          <w:szCs w:val="24"/>
          <w:lang w:val="lv-LV"/>
        </w:rPr>
      </w:pPr>
    </w:p>
    <w:p w14:paraId="640A0315" w14:textId="2385276F" w:rsidR="000F3762" w:rsidRDefault="00A71B0D" w:rsidP="004C7756">
      <w:pPr>
        <w:spacing w:after="0" w:line="240" w:lineRule="auto"/>
        <w:jc w:val="both"/>
        <w:rPr>
          <w:b/>
          <w:sz w:val="24"/>
          <w:szCs w:val="24"/>
          <w:lang w:val="lv-LV"/>
        </w:rPr>
      </w:pPr>
      <w:r>
        <w:rPr>
          <w:b/>
          <w:sz w:val="24"/>
          <w:szCs w:val="24"/>
          <w:lang w:val="lv-LV"/>
        </w:rPr>
        <w:t xml:space="preserve">Latvijas Transportlīdzekļu apdrošinātāju biroja (turpmāk – LTAB) statistika liecina, ka šī gada pirmajā ceturksnī apdrošinātājiem pieteikti 7130 ceļu satiksmes negadījumi (turpmāk – </w:t>
      </w:r>
      <w:proofErr w:type="spellStart"/>
      <w:r>
        <w:rPr>
          <w:b/>
          <w:sz w:val="24"/>
          <w:szCs w:val="24"/>
          <w:lang w:val="lv-LV"/>
        </w:rPr>
        <w:t>CSNg</w:t>
      </w:r>
      <w:proofErr w:type="spellEnd"/>
      <w:r>
        <w:rPr>
          <w:b/>
          <w:sz w:val="24"/>
          <w:szCs w:val="24"/>
          <w:lang w:val="lv-LV"/>
        </w:rPr>
        <w:t xml:space="preserve">). No tiem 66,6% fiksēti ar saskaņoto paziņojumu, bet 33,4% ar ceļu policijas protokolu. No visiem </w:t>
      </w:r>
      <w:proofErr w:type="spellStart"/>
      <w:r>
        <w:rPr>
          <w:b/>
          <w:sz w:val="24"/>
          <w:szCs w:val="24"/>
          <w:lang w:val="lv-LV"/>
        </w:rPr>
        <w:t>CSNg</w:t>
      </w:r>
      <w:proofErr w:type="spellEnd"/>
      <w:r>
        <w:rPr>
          <w:b/>
          <w:sz w:val="24"/>
          <w:szCs w:val="24"/>
          <w:lang w:val="lv-LV"/>
        </w:rPr>
        <w:t>, kas fiksēti ar saskaņoto paziņojumu, gandrīz 8% aizpildīti elektroniski LTAB OCTA mobilajā lietotnē.</w:t>
      </w:r>
    </w:p>
    <w:p w14:paraId="293E25D0" w14:textId="77777777" w:rsidR="004C7756" w:rsidRPr="00972793" w:rsidRDefault="004C7756" w:rsidP="004C7756">
      <w:pPr>
        <w:spacing w:after="0" w:line="240" w:lineRule="auto"/>
        <w:jc w:val="both"/>
        <w:rPr>
          <w:b/>
          <w:sz w:val="24"/>
          <w:szCs w:val="24"/>
          <w:lang w:val="lv-LV"/>
        </w:rPr>
      </w:pPr>
    </w:p>
    <w:p w14:paraId="74902B3D" w14:textId="6D6265AB" w:rsidR="00426F5A" w:rsidRDefault="00426F5A" w:rsidP="00426F5A">
      <w:pPr>
        <w:spacing w:after="0" w:line="240" w:lineRule="auto"/>
        <w:jc w:val="both"/>
        <w:rPr>
          <w:sz w:val="24"/>
          <w:szCs w:val="24"/>
          <w:lang w:val="lv-LV"/>
        </w:rPr>
      </w:pPr>
      <w:r>
        <w:rPr>
          <w:sz w:val="24"/>
          <w:szCs w:val="24"/>
          <w:lang w:val="lv-LV"/>
        </w:rPr>
        <w:t xml:space="preserve">LTAB </w:t>
      </w:r>
      <w:r w:rsidR="00A71B0D">
        <w:rPr>
          <w:sz w:val="24"/>
          <w:szCs w:val="24"/>
          <w:lang w:val="lv-LV"/>
        </w:rPr>
        <w:t xml:space="preserve">izstrādāja un ieviesa Mobilā Saskaņotā Paziņojuma (turpmāk – MSP) funkciju lietotnē LTAB OCTA jau 2019.gadā. Funkcija ļauj aizpildīt saskaņotā paziņojuma veidlapu elektroniski jebkurā viedierīcē, un, pateicoties lietotāja autorizācijas iespējām, šāds elektroniski aizpildīts saskaņotais paziņojums, ir līdzvērtīgs dokuments tā drukātajai versijai. </w:t>
      </w:r>
    </w:p>
    <w:p w14:paraId="1A619977" w14:textId="2D492760" w:rsidR="00B86A1A" w:rsidRDefault="00B86A1A" w:rsidP="00426F5A">
      <w:pPr>
        <w:spacing w:after="0" w:line="240" w:lineRule="auto"/>
        <w:jc w:val="both"/>
        <w:rPr>
          <w:sz w:val="24"/>
          <w:szCs w:val="24"/>
          <w:lang w:val="lv-LV"/>
        </w:rPr>
      </w:pPr>
    </w:p>
    <w:p w14:paraId="6A7849BE" w14:textId="196A27C4" w:rsidR="00B86A1A" w:rsidRPr="00AF668D" w:rsidRDefault="00A71B0D" w:rsidP="00426F5A">
      <w:pPr>
        <w:spacing w:after="0" w:line="240" w:lineRule="auto"/>
        <w:jc w:val="both"/>
        <w:rPr>
          <w:rFonts w:eastAsia="Times New Roman"/>
          <w:sz w:val="24"/>
          <w:szCs w:val="24"/>
          <w:lang w:val="lv-LV"/>
        </w:rPr>
      </w:pPr>
      <w:r>
        <w:rPr>
          <w:sz w:val="24"/>
          <w:szCs w:val="24"/>
          <w:lang w:val="lv-LV"/>
        </w:rPr>
        <w:t>“Kopš MSP ieviešanas, tā</w:t>
      </w:r>
      <w:r w:rsidR="00DC611A">
        <w:rPr>
          <w:sz w:val="24"/>
          <w:szCs w:val="24"/>
          <w:lang w:val="lv-LV"/>
        </w:rPr>
        <w:t xml:space="preserve"> lietotāju skaits pakāpeniski pieaug. LTAB ir ieguldījis daudz darba, lai MSP funkciju padarītu maksimāli ērtu un vienkārši lietojamu,” stāsta LTAB valdes priekšsēdētājs Jānis Abāšins, piebilstot, ka līdz šim straujāku MSP popularitāti autovadītāju vidū galvenokārt kavējuši 2 faktori – joprojām ne visi lieto </w:t>
      </w:r>
      <w:proofErr w:type="spellStart"/>
      <w:r w:rsidR="00DC611A">
        <w:rPr>
          <w:sz w:val="24"/>
          <w:szCs w:val="24"/>
          <w:lang w:val="lv-LV"/>
        </w:rPr>
        <w:t>viedtelefonus</w:t>
      </w:r>
      <w:proofErr w:type="spellEnd"/>
      <w:r w:rsidR="00DC611A">
        <w:rPr>
          <w:sz w:val="24"/>
          <w:szCs w:val="24"/>
          <w:lang w:val="lv-LV"/>
        </w:rPr>
        <w:t xml:space="preserve">, kā arī lietotāja autorizācijas rīkus. “Visbiežāk tieši šie divi apstākļi liedz autovadītājiem aizpildīt MSP. Ja kaut vienam negadījumā iesaistītajam nav </w:t>
      </w:r>
      <w:proofErr w:type="spellStart"/>
      <w:r w:rsidR="00DC611A">
        <w:rPr>
          <w:sz w:val="24"/>
          <w:szCs w:val="24"/>
          <w:lang w:val="lv-LV"/>
        </w:rPr>
        <w:t>viedtelefona</w:t>
      </w:r>
      <w:proofErr w:type="spellEnd"/>
      <w:r w:rsidR="00DC611A">
        <w:rPr>
          <w:sz w:val="24"/>
          <w:szCs w:val="24"/>
          <w:lang w:val="lv-LV"/>
        </w:rPr>
        <w:t xml:space="preserve"> vai iespējas autorizēties LTAB OCTA lietotnē, MSP aizpildīt nav iespējams,” skaidro </w:t>
      </w:r>
      <w:proofErr w:type="spellStart"/>
      <w:r w:rsidR="00DC611A">
        <w:rPr>
          <w:sz w:val="24"/>
          <w:szCs w:val="24"/>
          <w:lang w:val="lv-LV"/>
        </w:rPr>
        <w:t>J.Abāšins</w:t>
      </w:r>
      <w:proofErr w:type="spellEnd"/>
      <w:r w:rsidR="00DC611A">
        <w:rPr>
          <w:sz w:val="24"/>
          <w:szCs w:val="24"/>
          <w:lang w:val="lv-LV"/>
        </w:rPr>
        <w:t>.</w:t>
      </w:r>
    </w:p>
    <w:p w14:paraId="3C9A16A0" w14:textId="59D7C60F" w:rsidR="00426F5A" w:rsidRDefault="00426F5A" w:rsidP="004C7756">
      <w:pPr>
        <w:spacing w:after="0" w:line="240" w:lineRule="auto"/>
        <w:jc w:val="both"/>
        <w:rPr>
          <w:sz w:val="24"/>
          <w:szCs w:val="24"/>
          <w:lang w:val="lv-LV"/>
        </w:rPr>
      </w:pPr>
    </w:p>
    <w:p w14:paraId="624C3116" w14:textId="7A3A6FD4" w:rsidR="00557E48" w:rsidRDefault="00DC611A" w:rsidP="004C7756">
      <w:pPr>
        <w:spacing w:after="0" w:line="240" w:lineRule="auto"/>
        <w:jc w:val="both"/>
        <w:rPr>
          <w:sz w:val="24"/>
          <w:szCs w:val="24"/>
          <w:lang w:val="lv-LV"/>
        </w:rPr>
      </w:pPr>
      <w:r>
        <w:rPr>
          <w:sz w:val="24"/>
          <w:szCs w:val="24"/>
          <w:lang w:val="lv-LV"/>
        </w:rPr>
        <w:t xml:space="preserve">LTAB valdes priekšsēdētājs norāda, ka </w:t>
      </w:r>
      <w:r w:rsidR="00166918">
        <w:rPr>
          <w:sz w:val="24"/>
          <w:szCs w:val="24"/>
          <w:lang w:val="lv-LV"/>
        </w:rPr>
        <w:t xml:space="preserve">aizvien </w:t>
      </w:r>
      <w:r>
        <w:rPr>
          <w:sz w:val="24"/>
          <w:szCs w:val="24"/>
          <w:lang w:val="lv-LV"/>
        </w:rPr>
        <w:t xml:space="preserve">pieaug autovadītāju skaits, kas ir informēti </w:t>
      </w:r>
      <w:r w:rsidR="00BC5550">
        <w:rPr>
          <w:sz w:val="24"/>
          <w:szCs w:val="24"/>
          <w:lang w:val="lv-LV"/>
        </w:rPr>
        <w:t xml:space="preserve">par LTAB OCTA lietotni un MSP funkciju. “Maijā veiktajā ikgadējā aptaujā, kurā piedalījās 403 autovadītāji, secinājām, ka 53% respondentu zina, ka </w:t>
      </w:r>
      <w:r w:rsidR="00BC5550" w:rsidRPr="00BC5550">
        <w:rPr>
          <w:sz w:val="24"/>
          <w:szCs w:val="24"/>
          <w:lang w:val="lv-LV"/>
        </w:rPr>
        <w:t>saskaņoto paziņojumu iespējams aizpildīt ne vien papīra formātā, bet arī elektroniski – mobilajā lietotnē</w:t>
      </w:r>
      <w:r w:rsidR="00166918">
        <w:rPr>
          <w:sz w:val="24"/>
          <w:szCs w:val="24"/>
          <w:lang w:val="lv-LV"/>
        </w:rPr>
        <w:t xml:space="preserve">. Priecē arī, ka samazinās to autovadītāju skaits, kuri principiāli nevēlas fiksēt </w:t>
      </w:r>
      <w:proofErr w:type="spellStart"/>
      <w:r w:rsidR="00166918">
        <w:rPr>
          <w:sz w:val="24"/>
          <w:szCs w:val="24"/>
          <w:lang w:val="lv-LV"/>
        </w:rPr>
        <w:t>CSNg</w:t>
      </w:r>
      <w:proofErr w:type="spellEnd"/>
      <w:r w:rsidR="00166918">
        <w:rPr>
          <w:sz w:val="24"/>
          <w:szCs w:val="24"/>
          <w:lang w:val="lv-LV"/>
        </w:rPr>
        <w:t xml:space="preserve"> ar saskaņoto paziņojumu, bet izvēlas uz negadījumu vietu izsaukt ceļu policiju – šī gada aptaujā tādi bija tikai 14% respondentu,” informē </w:t>
      </w:r>
      <w:proofErr w:type="spellStart"/>
      <w:r w:rsidR="00166918">
        <w:rPr>
          <w:sz w:val="24"/>
          <w:szCs w:val="24"/>
          <w:lang w:val="lv-LV"/>
        </w:rPr>
        <w:t>J.Abāšins</w:t>
      </w:r>
      <w:proofErr w:type="spellEnd"/>
      <w:r w:rsidR="00166918">
        <w:rPr>
          <w:sz w:val="24"/>
          <w:szCs w:val="24"/>
          <w:lang w:val="lv-LV"/>
        </w:rPr>
        <w:t>.</w:t>
      </w:r>
    </w:p>
    <w:p w14:paraId="1FDCFD2F" w14:textId="77777777" w:rsidR="00166918" w:rsidRDefault="00166918" w:rsidP="00166918">
      <w:pPr>
        <w:spacing w:after="0" w:line="240" w:lineRule="auto"/>
        <w:jc w:val="both"/>
        <w:rPr>
          <w:sz w:val="24"/>
          <w:szCs w:val="24"/>
          <w:lang w:val="lv-LV"/>
        </w:rPr>
      </w:pPr>
    </w:p>
    <w:p w14:paraId="2EE1045D" w14:textId="36F153DE" w:rsidR="00166918" w:rsidRPr="00BC5550" w:rsidRDefault="00166918" w:rsidP="00166918">
      <w:pPr>
        <w:spacing w:after="0" w:line="240" w:lineRule="auto"/>
        <w:jc w:val="both"/>
        <w:rPr>
          <w:sz w:val="24"/>
          <w:szCs w:val="24"/>
          <w:lang w:val="lv-LV"/>
        </w:rPr>
      </w:pPr>
      <w:r>
        <w:rPr>
          <w:sz w:val="24"/>
          <w:szCs w:val="24"/>
          <w:lang w:val="lv-LV"/>
        </w:rPr>
        <w:t>Lai mudinātu</w:t>
      </w:r>
      <w:r w:rsidRPr="00166918">
        <w:rPr>
          <w:sz w:val="24"/>
          <w:szCs w:val="24"/>
          <w:lang w:val="lv-LV"/>
        </w:rPr>
        <w:t xml:space="preserve"> autovadītājus pēc </w:t>
      </w:r>
      <w:proofErr w:type="spellStart"/>
      <w:r>
        <w:rPr>
          <w:sz w:val="24"/>
          <w:szCs w:val="24"/>
          <w:lang w:val="lv-LV"/>
        </w:rPr>
        <w:t>CSNg</w:t>
      </w:r>
      <w:proofErr w:type="spellEnd"/>
      <w:r w:rsidRPr="00166918">
        <w:rPr>
          <w:sz w:val="24"/>
          <w:szCs w:val="24"/>
          <w:lang w:val="lv-LV"/>
        </w:rPr>
        <w:t xml:space="preserve"> vairāk izmantot </w:t>
      </w:r>
      <w:r>
        <w:rPr>
          <w:sz w:val="24"/>
          <w:szCs w:val="24"/>
          <w:lang w:val="lv-LV"/>
        </w:rPr>
        <w:t>MSP</w:t>
      </w:r>
      <w:r w:rsidRPr="00166918">
        <w:rPr>
          <w:sz w:val="24"/>
          <w:szCs w:val="24"/>
          <w:lang w:val="lv-LV"/>
        </w:rPr>
        <w:t>, kas pieejams LTAB OCTA lietotnē ikvienam Android</w:t>
      </w:r>
      <w:r>
        <w:rPr>
          <w:sz w:val="24"/>
          <w:szCs w:val="24"/>
          <w:lang w:val="lv-LV"/>
        </w:rPr>
        <w:t xml:space="preserve">, </w:t>
      </w:r>
      <w:r w:rsidRPr="00166918">
        <w:rPr>
          <w:sz w:val="24"/>
          <w:szCs w:val="24"/>
          <w:lang w:val="lv-LV"/>
        </w:rPr>
        <w:t>Apple</w:t>
      </w:r>
      <w:r>
        <w:rPr>
          <w:sz w:val="24"/>
          <w:szCs w:val="24"/>
          <w:lang w:val="lv-LV"/>
        </w:rPr>
        <w:t xml:space="preserve"> vai Huawei</w:t>
      </w:r>
      <w:r w:rsidRPr="00166918">
        <w:rPr>
          <w:sz w:val="24"/>
          <w:szCs w:val="24"/>
          <w:lang w:val="lv-LV"/>
        </w:rPr>
        <w:t xml:space="preserve">  viedierīču lietotājam</w:t>
      </w:r>
      <w:r>
        <w:rPr>
          <w:sz w:val="24"/>
          <w:szCs w:val="24"/>
          <w:lang w:val="lv-LV"/>
        </w:rPr>
        <w:t xml:space="preserve">, LTAB </w:t>
      </w:r>
      <w:r w:rsidRPr="00166918">
        <w:rPr>
          <w:sz w:val="24"/>
          <w:szCs w:val="24"/>
          <w:lang w:val="lv-LV"/>
        </w:rPr>
        <w:t>maijā</w:t>
      </w:r>
      <w:r w:rsidR="0048322A">
        <w:rPr>
          <w:sz w:val="24"/>
          <w:szCs w:val="24"/>
          <w:lang w:val="lv-LV"/>
        </w:rPr>
        <w:t xml:space="preserve"> un jūnijā</w:t>
      </w:r>
      <w:r w:rsidRPr="00166918">
        <w:rPr>
          <w:sz w:val="24"/>
          <w:szCs w:val="24"/>
          <w:lang w:val="lv-LV"/>
        </w:rPr>
        <w:t xml:space="preserve"> </w:t>
      </w:r>
      <w:r w:rsidR="0048322A">
        <w:rPr>
          <w:sz w:val="24"/>
          <w:szCs w:val="24"/>
          <w:lang w:val="lv-LV"/>
        </w:rPr>
        <w:t>īstenos</w:t>
      </w:r>
      <w:r w:rsidRPr="00166918">
        <w:rPr>
          <w:sz w:val="24"/>
          <w:szCs w:val="24"/>
          <w:lang w:val="lv-LV"/>
        </w:rPr>
        <w:t xml:space="preserve"> informatīvo kampaņu.</w:t>
      </w:r>
      <w:r>
        <w:rPr>
          <w:sz w:val="24"/>
          <w:szCs w:val="24"/>
          <w:lang w:val="lv-LV"/>
        </w:rPr>
        <w:t xml:space="preserve"> Tās </w:t>
      </w:r>
      <w:r w:rsidRPr="00166918">
        <w:rPr>
          <w:sz w:val="24"/>
          <w:szCs w:val="24"/>
          <w:lang w:val="lv-LV"/>
        </w:rPr>
        <w:t>ietvaros tiks realizēta</w:t>
      </w:r>
      <w:r>
        <w:rPr>
          <w:sz w:val="24"/>
          <w:szCs w:val="24"/>
          <w:lang w:val="lv-LV"/>
        </w:rPr>
        <w:t>s</w:t>
      </w:r>
      <w:r w:rsidRPr="00166918">
        <w:rPr>
          <w:sz w:val="24"/>
          <w:szCs w:val="24"/>
          <w:lang w:val="lv-LV"/>
        </w:rPr>
        <w:t xml:space="preserve"> </w:t>
      </w:r>
      <w:r>
        <w:rPr>
          <w:sz w:val="24"/>
          <w:szCs w:val="24"/>
          <w:lang w:val="lv-LV"/>
        </w:rPr>
        <w:t>informatīvas un izglītojošas aktivitātes</w:t>
      </w:r>
      <w:r w:rsidRPr="00166918">
        <w:rPr>
          <w:sz w:val="24"/>
          <w:szCs w:val="24"/>
          <w:lang w:val="lv-LV"/>
        </w:rPr>
        <w:t xml:space="preserve"> internetā un sociālajos tīklos, klātienē uzrunāti autovadītāji, autoskolu pedagogi un Latvijas lielāko autoparku pārvaldītāji. Tāpat </w:t>
      </w:r>
      <w:r>
        <w:rPr>
          <w:sz w:val="24"/>
          <w:szCs w:val="24"/>
          <w:lang w:val="lv-LV"/>
        </w:rPr>
        <w:t>ikviens esošais un topošais autovadītājs tiek aicināts l</w:t>
      </w:r>
      <w:r w:rsidRPr="00166918">
        <w:rPr>
          <w:sz w:val="24"/>
          <w:szCs w:val="24"/>
          <w:lang w:val="lv-LV"/>
        </w:rPr>
        <w:t>ejupielādē</w:t>
      </w:r>
      <w:r>
        <w:rPr>
          <w:sz w:val="24"/>
          <w:szCs w:val="24"/>
          <w:lang w:val="lv-LV"/>
        </w:rPr>
        <w:t>t</w:t>
      </w:r>
      <w:r w:rsidRPr="00166918">
        <w:rPr>
          <w:sz w:val="24"/>
          <w:szCs w:val="24"/>
          <w:lang w:val="lv-LV"/>
        </w:rPr>
        <w:t xml:space="preserve"> LTAB OCTA lietotni un piedal</w:t>
      </w:r>
      <w:r>
        <w:rPr>
          <w:sz w:val="24"/>
          <w:szCs w:val="24"/>
          <w:lang w:val="lv-LV"/>
        </w:rPr>
        <w:t xml:space="preserve">īties </w:t>
      </w:r>
      <w:r w:rsidRPr="00166918">
        <w:rPr>
          <w:sz w:val="24"/>
          <w:szCs w:val="24"/>
          <w:lang w:val="lv-LV"/>
        </w:rPr>
        <w:t>konkursā</w:t>
      </w:r>
      <w:r>
        <w:rPr>
          <w:sz w:val="24"/>
          <w:szCs w:val="24"/>
          <w:lang w:val="lv-LV"/>
        </w:rPr>
        <w:t>, p</w:t>
      </w:r>
      <w:r w:rsidRPr="00166918">
        <w:rPr>
          <w:sz w:val="24"/>
          <w:szCs w:val="24"/>
          <w:lang w:val="lv-LV"/>
        </w:rPr>
        <w:t>ārbaud</w:t>
      </w:r>
      <w:r>
        <w:rPr>
          <w:sz w:val="24"/>
          <w:szCs w:val="24"/>
          <w:lang w:val="lv-LV"/>
        </w:rPr>
        <w:t>ot</w:t>
      </w:r>
      <w:r w:rsidRPr="00166918">
        <w:rPr>
          <w:sz w:val="24"/>
          <w:szCs w:val="24"/>
          <w:lang w:val="lv-LV"/>
        </w:rPr>
        <w:t xml:space="preserve"> </w:t>
      </w:r>
      <w:r>
        <w:rPr>
          <w:sz w:val="24"/>
          <w:szCs w:val="24"/>
          <w:lang w:val="lv-LV"/>
        </w:rPr>
        <w:t>savas prasmes</w:t>
      </w:r>
      <w:r w:rsidRPr="00166918">
        <w:rPr>
          <w:sz w:val="24"/>
          <w:szCs w:val="24"/>
          <w:lang w:val="lv-LV"/>
        </w:rPr>
        <w:t xml:space="preserve"> aizpildīt mobilo saskaņoto paziņojumu.</w:t>
      </w:r>
    </w:p>
    <w:p w14:paraId="05877D56" w14:textId="39E00D81" w:rsidR="00EA7358" w:rsidRDefault="00EA7358" w:rsidP="004C7756">
      <w:pPr>
        <w:spacing w:after="0" w:line="240" w:lineRule="auto"/>
        <w:jc w:val="both"/>
        <w:rPr>
          <w:sz w:val="24"/>
          <w:szCs w:val="24"/>
          <w:lang w:val="lv-LV"/>
        </w:rPr>
      </w:pPr>
    </w:p>
    <w:p w14:paraId="54EADA99" w14:textId="4E3DDBF7" w:rsidR="00605F87" w:rsidRPr="004C7756" w:rsidRDefault="00605F87" w:rsidP="004C7756">
      <w:pPr>
        <w:spacing w:after="0" w:line="240" w:lineRule="auto"/>
        <w:jc w:val="both"/>
        <w:rPr>
          <w:sz w:val="24"/>
          <w:szCs w:val="24"/>
        </w:rPr>
      </w:pPr>
      <w:r w:rsidRPr="004C7756">
        <w:rPr>
          <w:sz w:val="24"/>
          <w:szCs w:val="24"/>
        </w:rPr>
        <w:t xml:space="preserve">1997. </w:t>
      </w:r>
      <w:proofErr w:type="spellStart"/>
      <w:r w:rsidRPr="004C7756">
        <w:rPr>
          <w:sz w:val="24"/>
          <w:szCs w:val="24"/>
        </w:rPr>
        <w:t>gadā</w:t>
      </w:r>
      <w:proofErr w:type="spellEnd"/>
      <w:r w:rsidRPr="004C7756">
        <w:rPr>
          <w:sz w:val="24"/>
          <w:szCs w:val="24"/>
        </w:rPr>
        <w:t xml:space="preserve"> </w:t>
      </w:r>
      <w:proofErr w:type="spellStart"/>
      <w:r w:rsidRPr="004C7756">
        <w:rPr>
          <w:sz w:val="24"/>
          <w:szCs w:val="24"/>
        </w:rPr>
        <w:t>Latvijā</w:t>
      </w:r>
      <w:proofErr w:type="spellEnd"/>
      <w:r w:rsidRPr="004C7756">
        <w:rPr>
          <w:sz w:val="24"/>
          <w:szCs w:val="24"/>
        </w:rPr>
        <w:t xml:space="preserve"> tika </w:t>
      </w:r>
      <w:proofErr w:type="spellStart"/>
      <w:r w:rsidRPr="004C7756">
        <w:rPr>
          <w:sz w:val="24"/>
          <w:szCs w:val="24"/>
        </w:rPr>
        <w:t>ieviesta</w:t>
      </w:r>
      <w:proofErr w:type="spellEnd"/>
      <w:r w:rsidRPr="004C7756">
        <w:rPr>
          <w:sz w:val="24"/>
          <w:szCs w:val="24"/>
        </w:rPr>
        <w:t xml:space="preserve"> OCTA sistēma. </w:t>
      </w:r>
      <w:proofErr w:type="spellStart"/>
      <w:r w:rsidRPr="004C7756">
        <w:rPr>
          <w:sz w:val="24"/>
          <w:szCs w:val="24"/>
        </w:rPr>
        <w:t>Tiesības</w:t>
      </w:r>
      <w:proofErr w:type="spellEnd"/>
      <w:r w:rsidRPr="004C7756">
        <w:rPr>
          <w:sz w:val="24"/>
          <w:szCs w:val="24"/>
        </w:rPr>
        <w:t xml:space="preserve"> </w:t>
      </w:r>
      <w:proofErr w:type="spellStart"/>
      <w:r w:rsidRPr="004C7756">
        <w:rPr>
          <w:sz w:val="24"/>
          <w:szCs w:val="24"/>
        </w:rPr>
        <w:t>veikt</w:t>
      </w:r>
      <w:proofErr w:type="spellEnd"/>
      <w:r w:rsidRPr="004C7756">
        <w:rPr>
          <w:sz w:val="24"/>
          <w:szCs w:val="24"/>
        </w:rPr>
        <w:t xml:space="preserve"> OCTA </w:t>
      </w:r>
      <w:proofErr w:type="spellStart"/>
      <w:r w:rsidRPr="004C7756">
        <w:rPr>
          <w:sz w:val="24"/>
          <w:szCs w:val="24"/>
        </w:rPr>
        <w:t>apdrošināšanu</w:t>
      </w:r>
      <w:proofErr w:type="spellEnd"/>
      <w:r w:rsidRPr="004C7756">
        <w:rPr>
          <w:sz w:val="24"/>
          <w:szCs w:val="24"/>
        </w:rPr>
        <w:t xml:space="preserve"> </w:t>
      </w:r>
      <w:proofErr w:type="spellStart"/>
      <w:r w:rsidRPr="004C7756">
        <w:rPr>
          <w:sz w:val="24"/>
          <w:szCs w:val="24"/>
        </w:rPr>
        <w:t>Latvijā</w:t>
      </w:r>
      <w:proofErr w:type="spellEnd"/>
      <w:r w:rsidRPr="004C7756">
        <w:rPr>
          <w:sz w:val="24"/>
          <w:szCs w:val="24"/>
        </w:rPr>
        <w:t xml:space="preserve"> </w:t>
      </w:r>
      <w:proofErr w:type="spellStart"/>
      <w:r w:rsidRPr="004C7756">
        <w:rPr>
          <w:sz w:val="24"/>
          <w:szCs w:val="24"/>
        </w:rPr>
        <w:t>ir</w:t>
      </w:r>
      <w:proofErr w:type="spellEnd"/>
      <w:r w:rsidRPr="004C7756">
        <w:rPr>
          <w:sz w:val="24"/>
          <w:szCs w:val="24"/>
        </w:rPr>
        <w:t xml:space="preserve"> AAS “Balta”, AAS “</w:t>
      </w:r>
      <w:proofErr w:type="spellStart"/>
      <w:r w:rsidRPr="004C7756">
        <w:rPr>
          <w:sz w:val="24"/>
          <w:szCs w:val="24"/>
        </w:rPr>
        <w:t>Baltijas</w:t>
      </w:r>
      <w:proofErr w:type="spellEnd"/>
      <w:r w:rsidRPr="004C7756">
        <w:rPr>
          <w:sz w:val="24"/>
          <w:szCs w:val="24"/>
        </w:rPr>
        <w:t xml:space="preserve"> </w:t>
      </w:r>
      <w:proofErr w:type="spellStart"/>
      <w:r w:rsidRPr="004C7756">
        <w:rPr>
          <w:sz w:val="24"/>
          <w:szCs w:val="24"/>
        </w:rPr>
        <w:t>Apdrošināšanas</w:t>
      </w:r>
      <w:proofErr w:type="spellEnd"/>
      <w:r w:rsidRPr="004C7756">
        <w:rPr>
          <w:sz w:val="24"/>
          <w:szCs w:val="24"/>
        </w:rPr>
        <w:t xml:space="preserve"> </w:t>
      </w:r>
      <w:proofErr w:type="spellStart"/>
      <w:r w:rsidRPr="004C7756">
        <w:rPr>
          <w:sz w:val="24"/>
          <w:szCs w:val="24"/>
        </w:rPr>
        <w:t>Nams</w:t>
      </w:r>
      <w:proofErr w:type="spellEnd"/>
      <w:r w:rsidRPr="004C7756">
        <w:rPr>
          <w:sz w:val="24"/>
          <w:szCs w:val="24"/>
        </w:rPr>
        <w:t>”, AAS “BTA Baltic Insurance Company”, “</w:t>
      </w:r>
      <w:proofErr w:type="spellStart"/>
      <w:r w:rsidRPr="004C7756">
        <w:rPr>
          <w:sz w:val="24"/>
          <w:szCs w:val="24"/>
        </w:rPr>
        <w:t>Compensa</w:t>
      </w:r>
      <w:proofErr w:type="spellEnd"/>
      <w:r w:rsidRPr="004C7756">
        <w:rPr>
          <w:sz w:val="24"/>
          <w:szCs w:val="24"/>
        </w:rPr>
        <w:t xml:space="preserve"> Vienna Insurance Group” ADB </w:t>
      </w:r>
      <w:proofErr w:type="spellStart"/>
      <w:r w:rsidRPr="004C7756">
        <w:rPr>
          <w:sz w:val="24"/>
          <w:szCs w:val="24"/>
        </w:rPr>
        <w:t>Latvijas</w:t>
      </w:r>
      <w:proofErr w:type="spellEnd"/>
      <w:r w:rsidRPr="004C7756">
        <w:rPr>
          <w:sz w:val="24"/>
          <w:szCs w:val="24"/>
        </w:rPr>
        <w:t xml:space="preserve"> </w:t>
      </w:r>
      <w:proofErr w:type="spellStart"/>
      <w:r w:rsidRPr="004C7756">
        <w:rPr>
          <w:sz w:val="24"/>
          <w:szCs w:val="24"/>
        </w:rPr>
        <w:t>filiāle</w:t>
      </w:r>
      <w:proofErr w:type="spellEnd"/>
      <w:r w:rsidRPr="004C7756">
        <w:rPr>
          <w:sz w:val="24"/>
          <w:szCs w:val="24"/>
        </w:rPr>
        <w:t xml:space="preserve">, “ERGO Insurance” SE </w:t>
      </w:r>
      <w:proofErr w:type="spellStart"/>
      <w:r w:rsidRPr="004C7756">
        <w:rPr>
          <w:sz w:val="24"/>
          <w:szCs w:val="24"/>
        </w:rPr>
        <w:t>Latvijas</w:t>
      </w:r>
      <w:proofErr w:type="spellEnd"/>
      <w:r w:rsidRPr="004C7756">
        <w:rPr>
          <w:sz w:val="24"/>
          <w:szCs w:val="24"/>
        </w:rPr>
        <w:t xml:space="preserve"> </w:t>
      </w:r>
      <w:proofErr w:type="spellStart"/>
      <w:r w:rsidRPr="004C7756">
        <w:rPr>
          <w:sz w:val="24"/>
          <w:szCs w:val="24"/>
        </w:rPr>
        <w:t>filiāle</w:t>
      </w:r>
      <w:proofErr w:type="spellEnd"/>
      <w:r w:rsidRPr="004C7756">
        <w:rPr>
          <w:sz w:val="24"/>
          <w:szCs w:val="24"/>
        </w:rPr>
        <w:t xml:space="preserve">, ADB “Gjensidige” </w:t>
      </w:r>
      <w:proofErr w:type="spellStart"/>
      <w:r w:rsidRPr="004C7756">
        <w:rPr>
          <w:sz w:val="24"/>
          <w:szCs w:val="24"/>
        </w:rPr>
        <w:t>Latvijas</w:t>
      </w:r>
      <w:proofErr w:type="spellEnd"/>
      <w:r w:rsidRPr="004C7756">
        <w:rPr>
          <w:sz w:val="24"/>
          <w:szCs w:val="24"/>
        </w:rPr>
        <w:t xml:space="preserve"> </w:t>
      </w:r>
      <w:proofErr w:type="spellStart"/>
      <w:r w:rsidRPr="004C7756">
        <w:rPr>
          <w:sz w:val="24"/>
          <w:szCs w:val="24"/>
        </w:rPr>
        <w:t>filiāle</w:t>
      </w:r>
      <w:proofErr w:type="spellEnd"/>
      <w:r w:rsidRPr="004C7756">
        <w:rPr>
          <w:sz w:val="24"/>
          <w:szCs w:val="24"/>
        </w:rPr>
        <w:t xml:space="preserve">, “If P&amp;C Insurance” AS </w:t>
      </w:r>
      <w:proofErr w:type="spellStart"/>
      <w:r w:rsidRPr="004C7756">
        <w:rPr>
          <w:sz w:val="24"/>
          <w:szCs w:val="24"/>
        </w:rPr>
        <w:t>Latvijas</w:t>
      </w:r>
      <w:proofErr w:type="spellEnd"/>
      <w:r w:rsidRPr="004C7756">
        <w:rPr>
          <w:sz w:val="24"/>
          <w:szCs w:val="24"/>
        </w:rPr>
        <w:t xml:space="preserve"> </w:t>
      </w:r>
      <w:proofErr w:type="spellStart"/>
      <w:r w:rsidRPr="004C7756">
        <w:rPr>
          <w:sz w:val="24"/>
          <w:szCs w:val="24"/>
        </w:rPr>
        <w:t>filiāle</w:t>
      </w:r>
      <w:proofErr w:type="spellEnd"/>
      <w:r w:rsidRPr="004C7756">
        <w:rPr>
          <w:sz w:val="24"/>
          <w:szCs w:val="24"/>
        </w:rPr>
        <w:t xml:space="preserve"> un “Swedbank P&amp;C Insurance” AS </w:t>
      </w:r>
      <w:proofErr w:type="spellStart"/>
      <w:r w:rsidRPr="004C7756">
        <w:rPr>
          <w:sz w:val="24"/>
          <w:szCs w:val="24"/>
        </w:rPr>
        <w:t>Latvijas</w:t>
      </w:r>
      <w:proofErr w:type="spellEnd"/>
      <w:r w:rsidRPr="004C7756">
        <w:rPr>
          <w:sz w:val="24"/>
          <w:szCs w:val="24"/>
        </w:rPr>
        <w:t xml:space="preserve"> </w:t>
      </w:r>
      <w:proofErr w:type="spellStart"/>
      <w:r w:rsidRPr="004C7756">
        <w:rPr>
          <w:sz w:val="24"/>
          <w:szCs w:val="24"/>
        </w:rPr>
        <w:t>filiāle</w:t>
      </w:r>
      <w:proofErr w:type="spellEnd"/>
      <w:r w:rsidRPr="004C7756">
        <w:rPr>
          <w:sz w:val="24"/>
          <w:szCs w:val="24"/>
        </w:rPr>
        <w:t>.</w:t>
      </w:r>
    </w:p>
    <w:p w14:paraId="363D3D13" w14:textId="77777777" w:rsidR="006C3376" w:rsidRPr="00605F87" w:rsidRDefault="006C3376" w:rsidP="004C7756">
      <w:pPr>
        <w:spacing w:after="0" w:line="240" w:lineRule="auto"/>
        <w:rPr>
          <w:sz w:val="20"/>
          <w:szCs w:val="20"/>
        </w:rPr>
      </w:pPr>
    </w:p>
    <w:p w14:paraId="61E31818" w14:textId="77777777" w:rsidR="004C7756" w:rsidRDefault="004C7756" w:rsidP="004C7756">
      <w:pPr>
        <w:spacing w:after="0" w:line="240" w:lineRule="auto"/>
        <w:jc w:val="right"/>
        <w:rPr>
          <w:rFonts w:cs="Times New Roman"/>
          <w:bCs/>
          <w:i/>
          <w:sz w:val="20"/>
          <w:szCs w:val="20"/>
          <w:lang w:val="lv-LV"/>
        </w:rPr>
      </w:pPr>
    </w:p>
    <w:p w14:paraId="35F67807" w14:textId="6F24627C" w:rsidR="00E22A84" w:rsidRPr="003472AE" w:rsidRDefault="00E22A84" w:rsidP="004C7756">
      <w:pPr>
        <w:spacing w:after="0" w:line="240" w:lineRule="auto"/>
        <w:jc w:val="right"/>
        <w:rPr>
          <w:rFonts w:cs="Times New Roman"/>
          <w:bCs/>
          <w:i/>
          <w:sz w:val="20"/>
          <w:szCs w:val="20"/>
          <w:lang w:val="lv-LV"/>
        </w:rPr>
      </w:pPr>
      <w:r w:rsidRPr="003472AE">
        <w:rPr>
          <w:rFonts w:cs="Times New Roman"/>
          <w:bCs/>
          <w:i/>
          <w:sz w:val="20"/>
          <w:szCs w:val="20"/>
          <w:lang w:val="lv-LV"/>
        </w:rPr>
        <w:t>Papildus informācija</w:t>
      </w:r>
    </w:p>
    <w:p w14:paraId="4B67728B" w14:textId="77777777" w:rsidR="00E22A84" w:rsidRPr="003472AE" w:rsidRDefault="00E22A84" w:rsidP="004C7756">
      <w:pPr>
        <w:spacing w:after="0" w:line="240" w:lineRule="auto"/>
        <w:jc w:val="right"/>
        <w:rPr>
          <w:rFonts w:cs="Times New Roman"/>
          <w:bCs/>
          <w:i/>
          <w:sz w:val="20"/>
          <w:szCs w:val="20"/>
          <w:lang w:val="lv-LV"/>
        </w:rPr>
      </w:pPr>
      <w:r w:rsidRPr="003472AE">
        <w:rPr>
          <w:rFonts w:cs="Times New Roman"/>
          <w:bCs/>
          <w:i/>
          <w:sz w:val="20"/>
          <w:szCs w:val="20"/>
          <w:lang w:val="lv-LV"/>
        </w:rPr>
        <w:t>LTAB sabiedrisko attiecību konsultants</w:t>
      </w:r>
    </w:p>
    <w:p w14:paraId="5AA21BB5" w14:textId="77777777" w:rsidR="00E22A84" w:rsidRPr="003472AE" w:rsidRDefault="00E22A84" w:rsidP="004C7756">
      <w:pPr>
        <w:spacing w:after="0" w:line="240" w:lineRule="auto"/>
        <w:jc w:val="right"/>
        <w:rPr>
          <w:rFonts w:cs="Times New Roman"/>
          <w:bCs/>
          <w:i/>
          <w:sz w:val="20"/>
          <w:szCs w:val="20"/>
          <w:lang w:val="lv-LV"/>
        </w:rPr>
      </w:pPr>
      <w:r w:rsidRPr="003472AE">
        <w:rPr>
          <w:rFonts w:cs="Times New Roman"/>
          <w:bCs/>
          <w:i/>
          <w:sz w:val="20"/>
          <w:szCs w:val="20"/>
          <w:lang w:val="lv-LV"/>
        </w:rPr>
        <w:t>Gints Lazdiņš</w:t>
      </w:r>
    </w:p>
    <w:p w14:paraId="69A6FE67" w14:textId="424FC530" w:rsidR="00617E51" w:rsidRPr="003472AE" w:rsidRDefault="00E22A84" w:rsidP="004C7756">
      <w:pPr>
        <w:spacing w:after="0" w:line="240" w:lineRule="auto"/>
        <w:jc w:val="right"/>
        <w:rPr>
          <w:sz w:val="20"/>
          <w:szCs w:val="20"/>
        </w:rPr>
      </w:pPr>
      <w:proofErr w:type="spellStart"/>
      <w:r w:rsidRPr="003472AE">
        <w:rPr>
          <w:rFonts w:cs="Times New Roman"/>
          <w:bCs/>
          <w:i/>
          <w:sz w:val="20"/>
          <w:szCs w:val="20"/>
          <w:lang w:val="lv-LV"/>
        </w:rPr>
        <w:t>Tālr</w:t>
      </w:r>
      <w:proofErr w:type="spellEnd"/>
      <w:r w:rsidRPr="003472AE">
        <w:rPr>
          <w:rFonts w:cs="Times New Roman"/>
          <w:bCs/>
          <w:i/>
          <w:sz w:val="20"/>
          <w:szCs w:val="20"/>
          <w:lang w:val="lv-LV"/>
        </w:rPr>
        <w:t>: +371 29442282, E-</w:t>
      </w:r>
      <w:r w:rsidRPr="003472AE">
        <w:rPr>
          <w:rFonts w:cs="Times New Roman"/>
          <w:bCs/>
          <w:i/>
          <w:sz w:val="20"/>
          <w:szCs w:val="20"/>
        </w:rPr>
        <w:t>pasts: gints@olsen.lv</w:t>
      </w:r>
    </w:p>
    <w:sectPr w:rsidR="00617E51" w:rsidRPr="003472AE" w:rsidSect="00972793">
      <w:headerReference w:type="default" r:id="rId7"/>
      <w:footerReference w:type="default" r:id="rId8"/>
      <w:pgSz w:w="11906" w:h="16838"/>
      <w:pgMar w:top="1280" w:right="991" w:bottom="1276"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F1574" w14:textId="77777777" w:rsidR="00375E5C" w:rsidRDefault="00375E5C" w:rsidP="00C62AF7">
      <w:pPr>
        <w:spacing w:after="0" w:line="240" w:lineRule="auto"/>
      </w:pPr>
      <w:r>
        <w:separator/>
      </w:r>
    </w:p>
  </w:endnote>
  <w:endnote w:type="continuationSeparator" w:id="0">
    <w:p w14:paraId="3C7BB2DB" w14:textId="77777777" w:rsidR="00375E5C" w:rsidRDefault="00375E5C" w:rsidP="00C62AF7">
      <w:pPr>
        <w:spacing w:after="0" w:line="240" w:lineRule="auto"/>
      </w:pPr>
      <w:r>
        <w:continuationSeparator/>
      </w:r>
    </w:p>
  </w:endnote>
  <w:endnote w:type="continuationNotice" w:id="1">
    <w:p w14:paraId="5CC0FCB4" w14:textId="77777777" w:rsidR="00375E5C" w:rsidRDefault="00375E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F23F6" w14:textId="32E2144D" w:rsidR="007C78FE" w:rsidRDefault="007C78FE" w:rsidP="00C62AF7">
    <w:pPr>
      <w:pStyle w:val="Footer"/>
      <w:jc w:val="center"/>
    </w:pPr>
  </w:p>
  <w:p w14:paraId="6C8369DC" w14:textId="75249407" w:rsidR="007C78FE" w:rsidRDefault="00605F87" w:rsidP="00C62AF7">
    <w:pPr>
      <w:pStyle w:val="Footer"/>
      <w:jc w:val="center"/>
    </w:pPr>
    <w:r>
      <w:rPr>
        <w:noProof/>
      </w:rPr>
      <w:drawing>
        <wp:inline distT="0" distB="0" distL="0" distR="0" wp14:anchorId="174FD5EB" wp14:editId="23E56861">
          <wp:extent cx="6031230" cy="658063"/>
          <wp:effectExtent l="0" t="0" r="7620" b="889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1230" cy="658063"/>
                  </a:xfrm>
                  <a:prstGeom prst="rect">
                    <a:avLst/>
                  </a:prstGeom>
                  <a:noFill/>
                  <a:ln>
                    <a:noFill/>
                  </a:ln>
                </pic:spPr>
              </pic:pic>
            </a:graphicData>
          </a:graphic>
        </wp:inline>
      </w:drawing>
    </w:r>
  </w:p>
  <w:p w14:paraId="0881006E" w14:textId="77777777" w:rsidR="007C78FE" w:rsidRDefault="007C78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90264" w14:textId="77777777" w:rsidR="00375E5C" w:rsidRDefault="00375E5C" w:rsidP="00C62AF7">
      <w:pPr>
        <w:spacing w:after="0" w:line="240" w:lineRule="auto"/>
      </w:pPr>
      <w:r>
        <w:separator/>
      </w:r>
    </w:p>
  </w:footnote>
  <w:footnote w:type="continuationSeparator" w:id="0">
    <w:p w14:paraId="0CF8809E" w14:textId="77777777" w:rsidR="00375E5C" w:rsidRDefault="00375E5C" w:rsidP="00C62AF7">
      <w:pPr>
        <w:spacing w:after="0" w:line="240" w:lineRule="auto"/>
      </w:pPr>
      <w:r>
        <w:continuationSeparator/>
      </w:r>
    </w:p>
  </w:footnote>
  <w:footnote w:type="continuationNotice" w:id="1">
    <w:p w14:paraId="038F5F8F" w14:textId="77777777" w:rsidR="00375E5C" w:rsidRDefault="00375E5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ACC04" w14:textId="571ACD84" w:rsidR="007C78FE" w:rsidRDefault="00605F87">
    <w:pPr>
      <w:pStyle w:val="Header"/>
    </w:pPr>
    <w:r>
      <w:rPr>
        <w:noProof/>
      </w:rPr>
      <w:drawing>
        <wp:anchor distT="0" distB="0" distL="114300" distR="114300" simplePos="0" relativeHeight="251660288" behindDoc="1" locked="0" layoutInCell="1" allowOverlap="1" wp14:anchorId="4F969BB2" wp14:editId="2D71FF43">
          <wp:simplePos x="0" y="0"/>
          <wp:positionH relativeFrom="column">
            <wp:posOffset>2489200</wp:posOffset>
          </wp:positionH>
          <wp:positionV relativeFrom="paragraph">
            <wp:posOffset>-375920</wp:posOffset>
          </wp:positionV>
          <wp:extent cx="1155700" cy="866456"/>
          <wp:effectExtent l="0" t="0" r="635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5700" cy="866456"/>
                  </a:xfrm>
                  <a:prstGeom prst="rect">
                    <a:avLst/>
                  </a:prstGeom>
                  <a:noFill/>
                  <a:ln>
                    <a:noFill/>
                  </a:ln>
                </pic:spPr>
              </pic:pic>
            </a:graphicData>
          </a:graphic>
        </wp:anchor>
      </w:drawing>
    </w:r>
  </w:p>
  <w:p w14:paraId="0CB634A5" w14:textId="1C753263" w:rsidR="007C78FE" w:rsidRDefault="007C78FE">
    <w:pPr>
      <w:pStyle w:val="Header"/>
    </w:pPr>
  </w:p>
  <w:p w14:paraId="450E4B33" w14:textId="77777777" w:rsidR="007C78FE" w:rsidRDefault="007C78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AF7"/>
    <w:rsid w:val="000013A3"/>
    <w:rsid w:val="00003652"/>
    <w:rsid w:val="0000382A"/>
    <w:rsid w:val="0000798F"/>
    <w:rsid w:val="00021837"/>
    <w:rsid w:val="00025BD4"/>
    <w:rsid w:val="00027261"/>
    <w:rsid w:val="0003095B"/>
    <w:rsid w:val="00031B96"/>
    <w:rsid w:val="00031F20"/>
    <w:rsid w:val="00032071"/>
    <w:rsid w:val="00033965"/>
    <w:rsid w:val="00034426"/>
    <w:rsid w:val="00040AE8"/>
    <w:rsid w:val="00041B20"/>
    <w:rsid w:val="00042A1B"/>
    <w:rsid w:val="00046772"/>
    <w:rsid w:val="0004769D"/>
    <w:rsid w:val="00051859"/>
    <w:rsid w:val="000533E0"/>
    <w:rsid w:val="00057EA6"/>
    <w:rsid w:val="00070C9E"/>
    <w:rsid w:val="000847FE"/>
    <w:rsid w:val="00091DE0"/>
    <w:rsid w:val="00093FF3"/>
    <w:rsid w:val="00095A98"/>
    <w:rsid w:val="000A4639"/>
    <w:rsid w:val="000B5642"/>
    <w:rsid w:val="000C0299"/>
    <w:rsid w:val="000C06FE"/>
    <w:rsid w:val="000C0786"/>
    <w:rsid w:val="000D0D3C"/>
    <w:rsid w:val="000D2A57"/>
    <w:rsid w:val="000D3097"/>
    <w:rsid w:val="000D3E41"/>
    <w:rsid w:val="000E042D"/>
    <w:rsid w:val="000E288A"/>
    <w:rsid w:val="000F0D76"/>
    <w:rsid w:val="000F3762"/>
    <w:rsid w:val="000F4FC5"/>
    <w:rsid w:val="000F5106"/>
    <w:rsid w:val="001029A0"/>
    <w:rsid w:val="00103B45"/>
    <w:rsid w:val="00104DBB"/>
    <w:rsid w:val="001071B7"/>
    <w:rsid w:val="00112616"/>
    <w:rsid w:val="001205E8"/>
    <w:rsid w:val="0012264C"/>
    <w:rsid w:val="00126876"/>
    <w:rsid w:val="00131772"/>
    <w:rsid w:val="001331AD"/>
    <w:rsid w:val="0013589D"/>
    <w:rsid w:val="00137C61"/>
    <w:rsid w:val="00143485"/>
    <w:rsid w:val="00144B7F"/>
    <w:rsid w:val="00157DD1"/>
    <w:rsid w:val="00166918"/>
    <w:rsid w:val="00170916"/>
    <w:rsid w:val="00171015"/>
    <w:rsid w:val="00181352"/>
    <w:rsid w:val="001A0DF5"/>
    <w:rsid w:val="001A5528"/>
    <w:rsid w:val="001B2061"/>
    <w:rsid w:val="001B4DB5"/>
    <w:rsid w:val="001B6EE9"/>
    <w:rsid w:val="001C65E0"/>
    <w:rsid w:val="001D3B28"/>
    <w:rsid w:val="001D6AEF"/>
    <w:rsid w:val="001E0130"/>
    <w:rsid w:val="001E57C6"/>
    <w:rsid w:val="00200D70"/>
    <w:rsid w:val="002116CF"/>
    <w:rsid w:val="00214B20"/>
    <w:rsid w:val="00221376"/>
    <w:rsid w:val="00221595"/>
    <w:rsid w:val="00224321"/>
    <w:rsid w:val="00234C33"/>
    <w:rsid w:val="00235794"/>
    <w:rsid w:val="00255403"/>
    <w:rsid w:val="00256127"/>
    <w:rsid w:val="0025641A"/>
    <w:rsid w:val="00257D3F"/>
    <w:rsid w:val="00260FE2"/>
    <w:rsid w:val="0027402E"/>
    <w:rsid w:val="0027756B"/>
    <w:rsid w:val="00282F67"/>
    <w:rsid w:val="00283E3C"/>
    <w:rsid w:val="002857F0"/>
    <w:rsid w:val="00286061"/>
    <w:rsid w:val="0029047C"/>
    <w:rsid w:val="00295433"/>
    <w:rsid w:val="00296867"/>
    <w:rsid w:val="00297163"/>
    <w:rsid w:val="002A10E7"/>
    <w:rsid w:val="002A1269"/>
    <w:rsid w:val="002A2DC8"/>
    <w:rsid w:val="002C0464"/>
    <w:rsid w:val="002C07F5"/>
    <w:rsid w:val="002C654A"/>
    <w:rsid w:val="002D452E"/>
    <w:rsid w:val="002D5F23"/>
    <w:rsid w:val="002F0F77"/>
    <w:rsid w:val="002F1384"/>
    <w:rsid w:val="0030458B"/>
    <w:rsid w:val="003079C2"/>
    <w:rsid w:val="00307AF2"/>
    <w:rsid w:val="00316F17"/>
    <w:rsid w:val="00322690"/>
    <w:rsid w:val="00324D9C"/>
    <w:rsid w:val="00327D20"/>
    <w:rsid w:val="003328A9"/>
    <w:rsid w:val="0033411F"/>
    <w:rsid w:val="003348FF"/>
    <w:rsid w:val="003353F6"/>
    <w:rsid w:val="00337C26"/>
    <w:rsid w:val="00340E8E"/>
    <w:rsid w:val="003439F8"/>
    <w:rsid w:val="00345146"/>
    <w:rsid w:val="003472AE"/>
    <w:rsid w:val="003653B1"/>
    <w:rsid w:val="003662A8"/>
    <w:rsid w:val="00375E5C"/>
    <w:rsid w:val="00376EBA"/>
    <w:rsid w:val="00377DFC"/>
    <w:rsid w:val="00387404"/>
    <w:rsid w:val="00390CF5"/>
    <w:rsid w:val="003931BE"/>
    <w:rsid w:val="003B3325"/>
    <w:rsid w:val="003C0636"/>
    <w:rsid w:val="003C0A9F"/>
    <w:rsid w:val="003C17BB"/>
    <w:rsid w:val="003D14B9"/>
    <w:rsid w:val="003D6848"/>
    <w:rsid w:val="003D70EC"/>
    <w:rsid w:val="003E1FC8"/>
    <w:rsid w:val="003E3254"/>
    <w:rsid w:val="003E3ED9"/>
    <w:rsid w:val="003F3E0D"/>
    <w:rsid w:val="003F7AA5"/>
    <w:rsid w:val="00400753"/>
    <w:rsid w:val="0040248C"/>
    <w:rsid w:val="00403035"/>
    <w:rsid w:val="00403512"/>
    <w:rsid w:val="00403AB9"/>
    <w:rsid w:val="00404B0D"/>
    <w:rsid w:val="00406438"/>
    <w:rsid w:val="00412F72"/>
    <w:rsid w:val="004152B0"/>
    <w:rsid w:val="004231DF"/>
    <w:rsid w:val="00423962"/>
    <w:rsid w:val="00424330"/>
    <w:rsid w:val="00426F5A"/>
    <w:rsid w:val="00436B41"/>
    <w:rsid w:val="00441893"/>
    <w:rsid w:val="004438FE"/>
    <w:rsid w:val="0045112B"/>
    <w:rsid w:val="00453C4A"/>
    <w:rsid w:val="00453FCE"/>
    <w:rsid w:val="00455F80"/>
    <w:rsid w:val="00462BA7"/>
    <w:rsid w:val="004647F2"/>
    <w:rsid w:val="00465B16"/>
    <w:rsid w:val="004660D8"/>
    <w:rsid w:val="0047674A"/>
    <w:rsid w:val="00480144"/>
    <w:rsid w:val="00481423"/>
    <w:rsid w:val="00483023"/>
    <w:rsid w:val="0048322A"/>
    <w:rsid w:val="00484AAC"/>
    <w:rsid w:val="004B2074"/>
    <w:rsid w:val="004B7D60"/>
    <w:rsid w:val="004C32E0"/>
    <w:rsid w:val="004C66AB"/>
    <w:rsid w:val="004C7756"/>
    <w:rsid w:val="004D366B"/>
    <w:rsid w:val="004D497B"/>
    <w:rsid w:val="004D517B"/>
    <w:rsid w:val="004F0C08"/>
    <w:rsid w:val="004F3819"/>
    <w:rsid w:val="004F39A9"/>
    <w:rsid w:val="00503E38"/>
    <w:rsid w:val="00506CDA"/>
    <w:rsid w:val="00512411"/>
    <w:rsid w:val="00520799"/>
    <w:rsid w:val="00521237"/>
    <w:rsid w:val="0053256E"/>
    <w:rsid w:val="00546CA6"/>
    <w:rsid w:val="0054769C"/>
    <w:rsid w:val="00547718"/>
    <w:rsid w:val="00555CA2"/>
    <w:rsid w:val="00557E48"/>
    <w:rsid w:val="00572082"/>
    <w:rsid w:val="00573E09"/>
    <w:rsid w:val="0058067D"/>
    <w:rsid w:val="005842C4"/>
    <w:rsid w:val="00590ADB"/>
    <w:rsid w:val="005914DF"/>
    <w:rsid w:val="00591549"/>
    <w:rsid w:val="005919C4"/>
    <w:rsid w:val="005A30D1"/>
    <w:rsid w:val="005A48A2"/>
    <w:rsid w:val="005A4CDE"/>
    <w:rsid w:val="005A6817"/>
    <w:rsid w:val="005B0056"/>
    <w:rsid w:val="005B0300"/>
    <w:rsid w:val="005B0F55"/>
    <w:rsid w:val="005B38AA"/>
    <w:rsid w:val="005C0437"/>
    <w:rsid w:val="005D0EAA"/>
    <w:rsid w:val="005D10B6"/>
    <w:rsid w:val="005E4497"/>
    <w:rsid w:val="005E69F5"/>
    <w:rsid w:val="005F56B1"/>
    <w:rsid w:val="005F6CC7"/>
    <w:rsid w:val="005F757B"/>
    <w:rsid w:val="006039B0"/>
    <w:rsid w:val="00605F87"/>
    <w:rsid w:val="00617A1C"/>
    <w:rsid w:val="00617E51"/>
    <w:rsid w:val="00622A7B"/>
    <w:rsid w:val="00633287"/>
    <w:rsid w:val="00646632"/>
    <w:rsid w:val="00647776"/>
    <w:rsid w:val="00651447"/>
    <w:rsid w:val="00661B1B"/>
    <w:rsid w:val="00671552"/>
    <w:rsid w:val="0068090F"/>
    <w:rsid w:val="00682EDE"/>
    <w:rsid w:val="00684421"/>
    <w:rsid w:val="00687A0E"/>
    <w:rsid w:val="00695420"/>
    <w:rsid w:val="00695BC6"/>
    <w:rsid w:val="00696F47"/>
    <w:rsid w:val="006A5358"/>
    <w:rsid w:val="006C3376"/>
    <w:rsid w:val="006D058E"/>
    <w:rsid w:val="006D07C2"/>
    <w:rsid w:val="006D4C3D"/>
    <w:rsid w:val="006D69D5"/>
    <w:rsid w:val="006E1F10"/>
    <w:rsid w:val="006E3B65"/>
    <w:rsid w:val="006E4555"/>
    <w:rsid w:val="006E75CA"/>
    <w:rsid w:val="006E7774"/>
    <w:rsid w:val="006F5138"/>
    <w:rsid w:val="00717F4C"/>
    <w:rsid w:val="0072047B"/>
    <w:rsid w:val="007270BA"/>
    <w:rsid w:val="00733850"/>
    <w:rsid w:val="007377BD"/>
    <w:rsid w:val="0074630D"/>
    <w:rsid w:val="00751092"/>
    <w:rsid w:val="00751698"/>
    <w:rsid w:val="0075189F"/>
    <w:rsid w:val="00753BB7"/>
    <w:rsid w:val="0075427D"/>
    <w:rsid w:val="007602E9"/>
    <w:rsid w:val="00763BDB"/>
    <w:rsid w:val="0077260F"/>
    <w:rsid w:val="0077408B"/>
    <w:rsid w:val="00774E66"/>
    <w:rsid w:val="007772E1"/>
    <w:rsid w:val="007865F0"/>
    <w:rsid w:val="007945D6"/>
    <w:rsid w:val="00796E1D"/>
    <w:rsid w:val="007A3FC6"/>
    <w:rsid w:val="007B39C1"/>
    <w:rsid w:val="007B4581"/>
    <w:rsid w:val="007B58F9"/>
    <w:rsid w:val="007C56F9"/>
    <w:rsid w:val="007C78FE"/>
    <w:rsid w:val="007D776D"/>
    <w:rsid w:val="00801A6E"/>
    <w:rsid w:val="008037BF"/>
    <w:rsid w:val="008175EC"/>
    <w:rsid w:val="008219D6"/>
    <w:rsid w:val="008263F2"/>
    <w:rsid w:val="008278BE"/>
    <w:rsid w:val="0083007F"/>
    <w:rsid w:val="00836BDC"/>
    <w:rsid w:val="008406D3"/>
    <w:rsid w:val="008407A5"/>
    <w:rsid w:val="00841331"/>
    <w:rsid w:val="00847685"/>
    <w:rsid w:val="008566C2"/>
    <w:rsid w:val="00857716"/>
    <w:rsid w:val="00863F28"/>
    <w:rsid w:val="00864951"/>
    <w:rsid w:val="008712EA"/>
    <w:rsid w:val="00881B76"/>
    <w:rsid w:val="00883DFF"/>
    <w:rsid w:val="0088773F"/>
    <w:rsid w:val="00895546"/>
    <w:rsid w:val="008A0573"/>
    <w:rsid w:val="008A1996"/>
    <w:rsid w:val="008A2822"/>
    <w:rsid w:val="008A39B5"/>
    <w:rsid w:val="008A460D"/>
    <w:rsid w:val="008C2224"/>
    <w:rsid w:val="008C244C"/>
    <w:rsid w:val="008C54EA"/>
    <w:rsid w:val="008D195A"/>
    <w:rsid w:val="008D1DF0"/>
    <w:rsid w:val="008D5D15"/>
    <w:rsid w:val="008E57EE"/>
    <w:rsid w:val="008F3EE4"/>
    <w:rsid w:val="008F53A5"/>
    <w:rsid w:val="008F5F45"/>
    <w:rsid w:val="008F7837"/>
    <w:rsid w:val="00906349"/>
    <w:rsid w:val="00910678"/>
    <w:rsid w:val="00916F70"/>
    <w:rsid w:val="00935D65"/>
    <w:rsid w:val="009469B0"/>
    <w:rsid w:val="00950993"/>
    <w:rsid w:val="0095482C"/>
    <w:rsid w:val="00960BB9"/>
    <w:rsid w:val="00964DE9"/>
    <w:rsid w:val="0097040E"/>
    <w:rsid w:val="009722A2"/>
    <w:rsid w:val="00972764"/>
    <w:rsid w:val="00972793"/>
    <w:rsid w:val="00973D97"/>
    <w:rsid w:val="00975B7D"/>
    <w:rsid w:val="00983FD8"/>
    <w:rsid w:val="00984BEE"/>
    <w:rsid w:val="00993AE3"/>
    <w:rsid w:val="00994B4F"/>
    <w:rsid w:val="0099708E"/>
    <w:rsid w:val="009B0C91"/>
    <w:rsid w:val="009B4AE8"/>
    <w:rsid w:val="009B5D19"/>
    <w:rsid w:val="009C0771"/>
    <w:rsid w:val="009C3118"/>
    <w:rsid w:val="009C520F"/>
    <w:rsid w:val="009C7EB9"/>
    <w:rsid w:val="009D3EE4"/>
    <w:rsid w:val="009E2E5A"/>
    <w:rsid w:val="009E3CC3"/>
    <w:rsid w:val="009F12BD"/>
    <w:rsid w:val="00A11F47"/>
    <w:rsid w:val="00A122A4"/>
    <w:rsid w:val="00A171D4"/>
    <w:rsid w:val="00A21071"/>
    <w:rsid w:val="00A24B52"/>
    <w:rsid w:val="00A35FB9"/>
    <w:rsid w:val="00A42D27"/>
    <w:rsid w:val="00A44EEC"/>
    <w:rsid w:val="00A47748"/>
    <w:rsid w:val="00A5342F"/>
    <w:rsid w:val="00A536AA"/>
    <w:rsid w:val="00A61E87"/>
    <w:rsid w:val="00A67AC1"/>
    <w:rsid w:val="00A70BEA"/>
    <w:rsid w:val="00A71B0D"/>
    <w:rsid w:val="00A733C0"/>
    <w:rsid w:val="00A935B3"/>
    <w:rsid w:val="00A949E6"/>
    <w:rsid w:val="00AA11DB"/>
    <w:rsid w:val="00AA28A7"/>
    <w:rsid w:val="00AB233A"/>
    <w:rsid w:val="00AB4469"/>
    <w:rsid w:val="00AB630B"/>
    <w:rsid w:val="00AC34E8"/>
    <w:rsid w:val="00AC7029"/>
    <w:rsid w:val="00AD0FE3"/>
    <w:rsid w:val="00AD501F"/>
    <w:rsid w:val="00AD74F1"/>
    <w:rsid w:val="00AE1616"/>
    <w:rsid w:val="00AE2CEB"/>
    <w:rsid w:val="00AE3928"/>
    <w:rsid w:val="00B011DC"/>
    <w:rsid w:val="00B015D2"/>
    <w:rsid w:val="00B053B8"/>
    <w:rsid w:val="00B14742"/>
    <w:rsid w:val="00B21302"/>
    <w:rsid w:val="00B21E21"/>
    <w:rsid w:val="00B27FA1"/>
    <w:rsid w:val="00B31BA0"/>
    <w:rsid w:val="00B367B9"/>
    <w:rsid w:val="00B369BD"/>
    <w:rsid w:val="00B44512"/>
    <w:rsid w:val="00B5015A"/>
    <w:rsid w:val="00B51D5C"/>
    <w:rsid w:val="00B53C19"/>
    <w:rsid w:val="00B60EA6"/>
    <w:rsid w:val="00B61B45"/>
    <w:rsid w:val="00B703DA"/>
    <w:rsid w:val="00B7109E"/>
    <w:rsid w:val="00B71D64"/>
    <w:rsid w:val="00B86A1A"/>
    <w:rsid w:val="00B917CF"/>
    <w:rsid w:val="00BA305B"/>
    <w:rsid w:val="00BB3566"/>
    <w:rsid w:val="00BB52D9"/>
    <w:rsid w:val="00BB784E"/>
    <w:rsid w:val="00BC0D0B"/>
    <w:rsid w:val="00BC3AFA"/>
    <w:rsid w:val="00BC5550"/>
    <w:rsid w:val="00BC6C58"/>
    <w:rsid w:val="00BD2DCE"/>
    <w:rsid w:val="00BE083C"/>
    <w:rsid w:val="00BE1320"/>
    <w:rsid w:val="00BE1606"/>
    <w:rsid w:val="00BE66D5"/>
    <w:rsid w:val="00BF1FAC"/>
    <w:rsid w:val="00C02116"/>
    <w:rsid w:val="00C03176"/>
    <w:rsid w:val="00C108D5"/>
    <w:rsid w:val="00C11A5C"/>
    <w:rsid w:val="00C127B8"/>
    <w:rsid w:val="00C12FDC"/>
    <w:rsid w:val="00C2008E"/>
    <w:rsid w:val="00C2125D"/>
    <w:rsid w:val="00C26506"/>
    <w:rsid w:val="00C26DA6"/>
    <w:rsid w:val="00C32964"/>
    <w:rsid w:val="00C52595"/>
    <w:rsid w:val="00C52AB9"/>
    <w:rsid w:val="00C53CC6"/>
    <w:rsid w:val="00C548D4"/>
    <w:rsid w:val="00C62AF7"/>
    <w:rsid w:val="00C639BD"/>
    <w:rsid w:val="00C65CB9"/>
    <w:rsid w:val="00C7256F"/>
    <w:rsid w:val="00C80E9A"/>
    <w:rsid w:val="00C81536"/>
    <w:rsid w:val="00C83C7A"/>
    <w:rsid w:val="00C91615"/>
    <w:rsid w:val="00C93D4F"/>
    <w:rsid w:val="00C94642"/>
    <w:rsid w:val="00C94A01"/>
    <w:rsid w:val="00C956C5"/>
    <w:rsid w:val="00C960D8"/>
    <w:rsid w:val="00C9669C"/>
    <w:rsid w:val="00CB2245"/>
    <w:rsid w:val="00CB34A1"/>
    <w:rsid w:val="00CB7A6B"/>
    <w:rsid w:val="00CC1D83"/>
    <w:rsid w:val="00CC37A5"/>
    <w:rsid w:val="00CC3C43"/>
    <w:rsid w:val="00CD4857"/>
    <w:rsid w:val="00CE1DC8"/>
    <w:rsid w:val="00CF25BB"/>
    <w:rsid w:val="00CF3FEB"/>
    <w:rsid w:val="00D041CF"/>
    <w:rsid w:val="00D05A63"/>
    <w:rsid w:val="00D20A66"/>
    <w:rsid w:val="00D34E15"/>
    <w:rsid w:val="00D356F9"/>
    <w:rsid w:val="00D36B9D"/>
    <w:rsid w:val="00D4409B"/>
    <w:rsid w:val="00D47143"/>
    <w:rsid w:val="00D801BF"/>
    <w:rsid w:val="00D83991"/>
    <w:rsid w:val="00D90B0E"/>
    <w:rsid w:val="00D917ED"/>
    <w:rsid w:val="00D926BF"/>
    <w:rsid w:val="00DA1B67"/>
    <w:rsid w:val="00DA6558"/>
    <w:rsid w:val="00DA7FCA"/>
    <w:rsid w:val="00DB37AC"/>
    <w:rsid w:val="00DC611A"/>
    <w:rsid w:val="00DC7AD1"/>
    <w:rsid w:val="00DD329D"/>
    <w:rsid w:val="00DD6214"/>
    <w:rsid w:val="00DD6F85"/>
    <w:rsid w:val="00DE1361"/>
    <w:rsid w:val="00DE7250"/>
    <w:rsid w:val="00DF0ADC"/>
    <w:rsid w:val="00E03581"/>
    <w:rsid w:val="00E05950"/>
    <w:rsid w:val="00E06465"/>
    <w:rsid w:val="00E22A84"/>
    <w:rsid w:val="00E23A71"/>
    <w:rsid w:val="00E2579F"/>
    <w:rsid w:val="00E349CD"/>
    <w:rsid w:val="00E40437"/>
    <w:rsid w:val="00E40873"/>
    <w:rsid w:val="00E4094C"/>
    <w:rsid w:val="00E40DEE"/>
    <w:rsid w:val="00E43F9F"/>
    <w:rsid w:val="00E440C8"/>
    <w:rsid w:val="00E55374"/>
    <w:rsid w:val="00E60518"/>
    <w:rsid w:val="00E779DD"/>
    <w:rsid w:val="00E8391D"/>
    <w:rsid w:val="00E91AD3"/>
    <w:rsid w:val="00E9257F"/>
    <w:rsid w:val="00EA7358"/>
    <w:rsid w:val="00EB325A"/>
    <w:rsid w:val="00EB457E"/>
    <w:rsid w:val="00EC129F"/>
    <w:rsid w:val="00EC201D"/>
    <w:rsid w:val="00ED1F40"/>
    <w:rsid w:val="00EE2EB4"/>
    <w:rsid w:val="00EF1667"/>
    <w:rsid w:val="00EF1C8F"/>
    <w:rsid w:val="00EF5429"/>
    <w:rsid w:val="00F0190A"/>
    <w:rsid w:val="00F054F6"/>
    <w:rsid w:val="00F12715"/>
    <w:rsid w:val="00F216AB"/>
    <w:rsid w:val="00F21898"/>
    <w:rsid w:val="00F218D0"/>
    <w:rsid w:val="00F2284B"/>
    <w:rsid w:val="00F323A3"/>
    <w:rsid w:val="00F3262F"/>
    <w:rsid w:val="00F35E62"/>
    <w:rsid w:val="00F418D6"/>
    <w:rsid w:val="00F46691"/>
    <w:rsid w:val="00F5181F"/>
    <w:rsid w:val="00F54CFD"/>
    <w:rsid w:val="00F555A0"/>
    <w:rsid w:val="00F60148"/>
    <w:rsid w:val="00F6198B"/>
    <w:rsid w:val="00F67B38"/>
    <w:rsid w:val="00F72968"/>
    <w:rsid w:val="00F76D3D"/>
    <w:rsid w:val="00F872FD"/>
    <w:rsid w:val="00F92081"/>
    <w:rsid w:val="00F92791"/>
    <w:rsid w:val="00F96633"/>
    <w:rsid w:val="00F9757A"/>
    <w:rsid w:val="00FA02C6"/>
    <w:rsid w:val="00FA3186"/>
    <w:rsid w:val="00FA6354"/>
    <w:rsid w:val="00FB285C"/>
    <w:rsid w:val="00FB2C50"/>
    <w:rsid w:val="00FB2DF8"/>
    <w:rsid w:val="00FD18B7"/>
    <w:rsid w:val="00FD3713"/>
    <w:rsid w:val="00FE0E34"/>
    <w:rsid w:val="00FE56D4"/>
    <w:rsid w:val="00FF4246"/>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F548FB"/>
  <w15:docId w15:val="{EC07F9A6-80F7-44B0-8C57-1B6E260AA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2224"/>
    <w:pPr>
      <w:spacing w:after="160" w:line="259"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2AF7"/>
    <w:pPr>
      <w:tabs>
        <w:tab w:val="center" w:pos="4153"/>
        <w:tab w:val="right" w:pos="8306"/>
      </w:tabs>
      <w:spacing w:after="0" w:line="240" w:lineRule="auto"/>
    </w:pPr>
    <w:rPr>
      <w:lang w:val="lv-LV"/>
    </w:rPr>
  </w:style>
  <w:style w:type="character" w:customStyle="1" w:styleId="HeaderChar">
    <w:name w:val="Header Char"/>
    <w:basedOn w:val="DefaultParagraphFont"/>
    <w:link w:val="Header"/>
    <w:uiPriority w:val="99"/>
    <w:rsid w:val="00C62AF7"/>
  </w:style>
  <w:style w:type="paragraph" w:styleId="Footer">
    <w:name w:val="footer"/>
    <w:basedOn w:val="Normal"/>
    <w:link w:val="FooterChar"/>
    <w:uiPriority w:val="99"/>
    <w:unhideWhenUsed/>
    <w:rsid w:val="00C62AF7"/>
    <w:pPr>
      <w:tabs>
        <w:tab w:val="center" w:pos="4153"/>
        <w:tab w:val="right" w:pos="8306"/>
      </w:tabs>
      <w:spacing w:after="0" w:line="240" w:lineRule="auto"/>
    </w:pPr>
    <w:rPr>
      <w:lang w:val="lv-LV"/>
    </w:rPr>
  </w:style>
  <w:style w:type="character" w:customStyle="1" w:styleId="FooterChar">
    <w:name w:val="Footer Char"/>
    <w:basedOn w:val="DefaultParagraphFont"/>
    <w:link w:val="Footer"/>
    <w:uiPriority w:val="99"/>
    <w:rsid w:val="00C62AF7"/>
  </w:style>
  <w:style w:type="paragraph" w:styleId="BalloonText">
    <w:name w:val="Balloon Text"/>
    <w:basedOn w:val="Normal"/>
    <w:link w:val="BalloonTextChar"/>
    <w:uiPriority w:val="99"/>
    <w:semiHidden/>
    <w:unhideWhenUsed/>
    <w:rsid w:val="00C62A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AF7"/>
    <w:rPr>
      <w:rFonts w:ascii="Tahoma" w:hAnsi="Tahoma" w:cs="Tahoma"/>
      <w:sz w:val="16"/>
      <w:szCs w:val="16"/>
    </w:rPr>
  </w:style>
  <w:style w:type="character" w:styleId="CommentReference">
    <w:name w:val="annotation reference"/>
    <w:basedOn w:val="DefaultParagraphFont"/>
    <w:uiPriority w:val="99"/>
    <w:semiHidden/>
    <w:unhideWhenUsed/>
    <w:rsid w:val="00221376"/>
    <w:rPr>
      <w:sz w:val="16"/>
      <w:szCs w:val="16"/>
    </w:rPr>
  </w:style>
  <w:style w:type="paragraph" w:styleId="CommentText">
    <w:name w:val="annotation text"/>
    <w:basedOn w:val="Normal"/>
    <w:link w:val="CommentTextChar"/>
    <w:uiPriority w:val="99"/>
    <w:semiHidden/>
    <w:unhideWhenUsed/>
    <w:rsid w:val="00221376"/>
    <w:pPr>
      <w:spacing w:after="200" w:line="240" w:lineRule="auto"/>
    </w:pPr>
    <w:rPr>
      <w:sz w:val="20"/>
      <w:szCs w:val="20"/>
      <w:lang w:val="lv-LV"/>
    </w:rPr>
  </w:style>
  <w:style w:type="character" w:customStyle="1" w:styleId="CommentTextChar">
    <w:name w:val="Comment Text Char"/>
    <w:basedOn w:val="DefaultParagraphFont"/>
    <w:link w:val="CommentText"/>
    <w:uiPriority w:val="99"/>
    <w:semiHidden/>
    <w:rsid w:val="00221376"/>
    <w:rPr>
      <w:sz w:val="20"/>
      <w:szCs w:val="20"/>
    </w:rPr>
  </w:style>
  <w:style w:type="paragraph" w:styleId="CommentSubject">
    <w:name w:val="annotation subject"/>
    <w:basedOn w:val="CommentText"/>
    <w:next w:val="CommentText"/>
    <w:link w:val="CommentSubjectChar"/>
    <w:uiPriority w:val="99"/>
    <w:semiHidden/>
    <w:unhideWhenUsed/>
    <w:rsid w:val="00221376"/>
    <w:rPr>
      <w:b/>
      <w:bCs/>
    </w:rPr>
  </w:style>
  <w:style w:type="character" w:customStyle="1" w:styleId="CommentSubjectChar">
    <w:name w:val="Comment Subject Char"/>
    <w:basedOn w:val="CommentTextChar"/>
    <w:link w:val="CommentSubject"/>
    <w:uiPriority w:val="99"/>
    <w:semiHidden/>
    <w:rsid w:val="00221376"/>
    <w:rPr>
      <w:b/>
      <w:bCs/>
      <w:sz w:val="20"/>
      <w:szCs w:val="20"/>
    </w:rPr>
  </w:style>
  <w:style w:type="character" w:styleId="Hyperlink">
    <w:name w:val="Hyperlink"/>
    <w:basedOn w:val="DefaultParagraphFont"/>
    <w:uiPriority w:val="99"/>
    <w:unhideWhenUsed/>
    <w:rsid w:val="00AE3928"/>
    <w:rPr>
      <w:color w:val="0000FF" w:themeColor="hyperlink"/>
      <w:u w:val="single"/>
    </w:rPr>
  </w:style>
  <w:style w:type="paragraph" w:customStyle="1" w:styleId="tv2131">
    <w:name w:val="tv2131"/>
    <w:basedOn w:val="Normal"/>
    <w:rsid w:val="0053256E"/>
    <w:pPr>
      <w:spacing w:before="240" w:after="0" w:line="360" w:lineRule="auto"/>
      <w:ind w:firstLine="300"/>
      <w:jc w:val="both"/>
    </w:pPr>
    <w:rPr>
      <w:rFonts w:ascii="Verdana" w:eastAsia="Times New Roman" w:hAnsi="Verdana" w:cs="Times New Roman"/>
      <w:sz w:val="18"/>
      <w:szCs w:val="18"/>
      <w:lang w:val="lv-LV" w:eastAsia="lv-LV"/>
    </w:rPr>
  </w:style>
  <w:style w:type="paragraph" w:styleId="Revision">
    <w:name w:val="Revision"/>
    <w:hidden/>
    <w:uiPriority w:val="99"/>
    <w:semiHidden/>
    <w:rsid w:val="00895546"/>
    <w:pPr>
      <w:spacing w:after="0" w:line="240" w:lineRule="auto"/>
    </w:pPr>
    <w:rPr>
      <w:lang w:val="en-GB"/>
    </w:rPr>
  </w:style>
  <w:style w:type="paragraph" w:customStyle="1" w:styleId="tv2132">
    <w:name w:val="tv2132"/>
    <w:basedOn w:val="Normal"/>
    <w:rsid w:val="008A0573"/>
    <w:pPr>
      <w:spacing w:after="0" w:line="360" w:lineRule="auto"/>
      <w:ind w:firstLine="300"/>
    </w:pPr>
    <w:rPr>
      <w:rFonts w:ascii="Times New Roman" w:eastAsia="Times New Roman" w:hAnsi="Times New Roman" w:cs="Times New Roman"/>
      <w:color w:val="414142"/>
      <w:sz w:val="20"/>
      <w:szCs w:val="20"/>
      <w:lang w:val="lv-LV" w:eastAsia="lv-LV"/>
    </w:rPr>
  </w:style>
  <w:style w:type="character" w:styleId="Strong">
    <w:name w:val="Strong"/>
    <w:basedOn w:val="DefaultParagraphFont"/>
    <w:uiPriority w:val="22"/>
    <w:qFormat/>
    <w:rsid w:val="00465B16"/>
    <w:rPr>
      <w:b/>
      <w:bCs/>
    </w:rPr>
  </w:style>
  <w:style w:type="character" w:customStyle="1" w:styleId="apple-converted-space">
    <w:name w:val="apple-converted-space"/>
    <w:basedOn w:val="DefaultParagraphFont"/>
    <w:rsid w:val="00465B16"/>
  </w:style>
  <w:style w:type="character" w:styleId="UnresolvedMention">
    <w:name w:val="Unresolved Mention"/>
    <w:basedOn w:val="DefaultParagraphFont"/>
    <w:uiPriority w:val="99"/>
    <w:semiHidden/>
    <w:unhideWhenUsed/>
    <w:rsid w:val="000272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34580">
      <w:bodyDiv w:val="1"/>
      <w:marLeft w:val="0"/>
      <w:marRight w:val="0"/>
      <w:marTop w:val="0"/>
      <w:marBottom w:val="0"/>
      <w:divBdr>
        <w:top w:val="none" w:sz="0" w:space="0" w:color="auto"/>
        <w:left w:val="none" w:sz="0" w:space="0" w:color="auto"/>
        <w:bottom w:val="none" w:sz="0" w:space="0" w:color="auto"/>
        <w:right w:val="none" w:sz="0" w:space="0" w:color="auto"/>
      </w:divBdr>
      <w:divsChild>
        <w:div w:id="434785045">
          <w:marLeft w:val="0"/>
          <w:marRight w:val="0"/>
          <w:marTop w:val="0"/>
          <w:marBottom w:val="0"/>
          <w:divBdr>
            <w:top w:val="none" w:sz="0" w:space="0" w:color="auto"/>
            <w:left w:val="none" w:sz="0" w:space="0" w:color="auto"/>
            <w:bottom w:val="none" w:sz="0" w:space="0" w:color="auto"/>
            <w:right w:val="none" w:sz="0" w:space="0" w:color="auto"/>
          </w:divBdr>
          <w:divsChild>
            <w:div w:id="596715894">
              <w:marLeft w:val="0"/>
              <w:marRight w:val="0"/>
              <w:marTop w:val="0"/>
              <w:marBottom w:val="0"/>
              <w:divBdr>
                <w:top w:val="none" w:sz="0" w:space="0" w:color="auto"/>
                <w:left w:val="none" w:sz="0" w:space="0" w:color="auto"/>
                <w:bottom w:val="none" w:sz="0" w:space="0" w:color="auto"/>
                <w:right w:val="none" w:sz="0" w:space="0" w:color="auto"/>
              </w:divBdr>
              <w:divsChild>
                <w:div w:id="1966427189">
                  <w:marLeft w:val="0"/>
                  <w:marRight w:val="0"/>
                  <w:marTop w:val="0"/>
                  <w:marBottom w:val="0"/>
                  <w:divBdr>
                    <w:top w:val="none" w:sz="0" w:space="0" w:color="auto"/>
                    <w:left w:val="none" w:sz="0" w:space="0" w:color="auto"/>
                    <w:bottom w:val="none" w:sz="0" w:space="0" w:color="auto"/>
                    <w:right w:val="none" w:sz="0" w:space="0" w:color="auto"/>
                  </w:divBdr>
                  <w:divsChild>
                    <w:div w:id="1953125735">
                      <w:marLeft w:val="0"/>
                      <w:marRight w:val="0"/>
                      <w:marTop w:val="0"/>
                      <w:marBottom w:val="0"/>
                      <w:divBdr>
                        <w:top w:val="none" w:sz="0" w:space="0" w:color="auto"/>
                        <w:left w:val="none" w:sz="0" w:space="0" w:color="auto"/>
                        <w:bottom w:val="none" w:sz="0" w:space="0" w:color="auto"/>
                        <w:right w:val="none" w:sz="0" w:space="0" w:color="auto"/>
                      </w:divBdr>
                      <w:divsChild>
                        <w:div w:id="1409308418">
                          <w:marLeft w:val="0"/>
                          <w:marRight w:val="0"/>
                          <w:marTop w:val="0"/>
                          <w:marBottom w:val="0"/>
                          <w:divBdr>
                            <w:top w:val="none" w:sz="0" w:space="0" w:color="auto"/>
                            <w:left w:val="none" w:sz="0" w:space="0" w:color="auto"/>
                            <w:bottom w:val="none" w:sz="0" w:space="0" w:color="auto"/>
                            <w:right w:val="none" w:sz="0" w:space="0" w:color="auto"/>
                          </w:divBdr>
                          <w:divsChild>
                            <w:div w:id="154150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628613">
      <w:bodyDiv w:val="1"/>
      <w:marLeft w:val="0"/>
      <w:marRight w:val="0"/>
      <w:marTop w:val="0"/>
      <w:marBottom w:val="0"/>
      <w:divBdr>
        <w:top w:val="none" w:sz="0" w:space="0" w:color="auto"/>
        <w:left w:val="none" w:sz="0" w:space="0" w:color="auto"/>
        <w:bottom w:val="none" w:sz="0" w:space="0" w:color="auto"/>
        <w:right w:val="none" w:sz="0" w:space="0" w:color="auto"/>
      </w:divBdr>
    </w:div>
    <w:div w:id="295377899">
      <w:bodyDiv w:val="1"/>
      <w:marLeft w:val="0"/>
      <w:marRight w:val="0"/>
      <w:marTop w:val="0"/>
      <w:marBottom w:val="0"/>
      <w:divBdr>
        <w:top w:val="none" w:sz="0" w:space="0" w:color="auto"/>
        <w:left w:val="none" w:sz="0" w:space="0" w:color="auto"/>
        <w:bottom w:val="none" w:sz="0" w:space="0" w:color="auto"/>
        <w:right w:val="none" w:sz="0" w:space="0" w:color="auto"/>
      </w:divBdr>
    </w:div>
    <w:div w:id="372778769">
      <w:bodyDiv w:val="1"/>
      <w:marLeft w:val="0"/>
      <w:marRight w:val="0"/>
      <w:marTop w:val="0"/>
      <w:marBottom w:val="0"/>
      <w:divBdr>
        <w:top w:val="none" w:sz="0" w:space="0" w:color="auto"/>
        <w:left w:val="none" w:sz="0" w:space="0" w:color="auto"/>
        <w:bottom w:val="none" w:sz="0" w:space="0" w:color="auto"/>
        <w:right w:val="none" w:sz="0" w:space="0" w:color="auto"/>
      </w:divBdr>
    </w:div>
    <w:div w:id="421414852">
      <w:bodyDiv w:val="1"/>
      <w:marLeft w:val="0"/>
      <w:marRight w:val="0"/>
      <w:marTop w:val="0"/>
      <w:marBottom w:val="0"/>
      <w:divBdr>
        <w:top w:val="none" w:sz="0" w:space="0" w:color="auto"/>
        <w:left w:val="none" w:sz="0" w:space="0" w:color="auto"/>
        <w:bottom w:val="none" w:sz="0" w:space="0" w:color="auto"/>
        <w:right w:val="none" w:sz="0" w:space="0" w:color="auto"/>
      </w:divBdr>
    </w:div>
    <w:div w:id="510295401">
      <w:bodyDiv w:val="1"/>
      <w:marLeft w:val="0"/>
      <w:marRight w:val="0"/>
      <w:marTop w:val="0"/>
      <w:marBottom w:val="0"/>
      <w:divBdr>
        <w:top w:val="none" w:sz="0" w:space="0" w:color="auto"/>
        <w:left w:val="none" w:sz="0" w:space="0" w:color="auto"/>
        <w:bottom w:val="none" w:sz="0" w:space="0" w:color="auto"/>
        <w:right w:val="none" w:sz="0" w:space="0" w:color="auto"/>
      </w:divBdr>
    </w:div>
    <w:div w:id="518204633">
      <w:bodyDiv w:val="1"/>
      <w:marLeft w:val="0"/>
      <w:marRight w:val="0"/>
      <w:marTop w:val="0"/>
      <w:marBottom w:val="0"/>
      <w:divBdr>
        <w:top w:val="none" w:sz="0" w:space="0" w:color="auto"/>
        <w:left w:val="none" w:sz="0" w:space="0" w:color="auto"/>
        <w:bottom w:val="none" w:sz="0" w:space="0" w:color="auto"/>
        <w:right w:val="none" w:sz="0" w:space="0" w:color="auto"/>
      </w:divBdr>
    </w:div>
    <w:div w:id="701907711">
      <w:bodyDiv w:val="1"/>
      <w:marLeft w:val="0"/>
      <w:marRight w:val="0"/>
      <w:marTop w:val="0"/>
      <w:marBottom w:val="0"/>
      <w:divBdr>
        <w:top w:val="none" w:sz="0" w:space="0" w:color="auto"/>
        <w:left w:val="none" w:sz="0" w:space="0" w:color="auto"/>
        <w:bottom w:val="none" w:sz="0" w:space="0" w:color="auto"/>
        <w:right w:val="none" w:sz="0" w:space="0" w:color="auto"/>
      </w:divBdr>
    </w:div>
    <w:div w:id="805857473">
      <w:bodyDiv w:val="1"/>
      <w:marLeft w:val="0"/>
      <w:marRight w:val="0"/>
      <w:marTop w:val="0"/>
      <w:marBottom w:val="0"/>
      <w:divBdr>
        <w:top w:val="none" w:sz="0" w:space="0" w:color="auto"/>
        <w:left w:val="none" w:sz="0" w:space="0" w:color="auto"/>
        <w:bottom w:val="none" w:sz="0" w:space="0" w:color="auto"/>
        <w:right w:val="none" w:sz="0" w:space="0" w:color="auto"/>
      </w:divBdr>
    </w:div>
    <w:div w:id="889729347">
      <w:bodyDiv w:val="1"/>
      <w:marLeft w:val="0"/>
      <w:marRight w:val="0"/>
      <w:marTop w:val="0"/>
      <w:marBottom w:val="0"/>
      <w:divBdr>
        <w:top w:val="none" w:sz="0" w:space="0" w:color="auto"/>
        <w:left w:val="none" w:sz="0" w:space="0" w:color="auto"/>
        <w:bottom w:val="none" w:sz="0" w:space="0" w:color="auto"/>
        <w:right w:val="none" w:sz="0" w:space="0" w:color="auto"/>
      </w:divBdr>
    </w:div>
    <w:div w:id="1516265260">
      <w:bodyDiv w:val="1"/>
      <w:marLeft w:val="0"/>
      <w:marRight w:val="0"/>
      <w:marTop w:val="0"/>
      <w:marBottom w:val="0"/>
      <w:divBdr>
        <w:top w:val="none" w:sz="0" w:space="0" w:color="auto"/>
        <w:left w:val="none" w:sz="0" w:space="0" w:color="auto"/>
        <w:bottom w:val="none" w:sz="0" w:space="0" w:color="auto"/>
        <w:right w:val="none" w:sz="0" w:space="0" w:color="auto"/>
      </w:divBdr>
    </w:div>
    <w:div w:id="1795096779">
      <w:bodyDiv w:val="1"/>
      <w:marLeft w:val="0"/>
      <w:marRight w:val="0"/>
      <w:marTop w:val="0"/>
      <w:marBottom w:val="0"/>
      <w:divBdr>
        <w:top w:val="none" w:sz="0" w:space="0" w:color="auto"/>
        <w:left w:val="none" w:sz="0" w:space="0" w:color="auto"/>
        <w:bottom w:val="none" w:sz="0" w:space="0" w:color="auto"/>
        <w:right w:val="none" w:sz="0" w:space="0" w:color="auto"/>
      </w:divBdr>
      <w:divsChild>
        <w:div w:id="237522435">
          <w:marLeft w:val="0"/>
          <w:marRight w:val="0"/>
          <w:marTop w:val="0"/>
          <w:marBottom w:val="0"/>
          <w:divBdr>
            <w:top w:val="none" w:sz="0" w:space="0" w:color="auto"/>
            <w:left w:val="none" w:sz="0" w:space="0" w:color="auto"/>
            <w:bottom w:val="none" w:sz="0" w:space="0" w:color="auto"/>
            <w:right w:val="none" w:sz="0" w:space="0" w:color="auto"/>
          </w:divBdr>
          <w:divsChild>
            <w:div w:id="2008753662">
              <w:marLeft w:val="0"/>
              <w:marRight w:val="0"/>
              <w:marTop w:val="0"/>
              <w:marBottom w:val="0"/>
              <w:divBdr>
                <w:top w:val="none" w:sz="0" w:space="0" w:color="auto"/>
                <w:left w:val="none" w:sz="0" w:space="0" w:color="auto"/>
                <w:bottom w:val="none" w:sz="0" w:space="0" w:color="auto"/>
                <w:right w:val="none" w:sz="0" w:space="0" w:color="auto"/>
              </w:divBdr>
              <w:divsChild>
                <w:div w:id="365563858">
                  <w:marLeft w:val="0"/>
                  <w:marRight w:val="0"/>
                  <w:marTop w:val="0"/>
                  <w:marBottom w:val="0"/>
                  <w:divBdr>
                    <w:top w:val="none" w:sz="0" w:space="0" w:color="auto"/>
                    <w:left w:val="none" w:sz="0" w:space="0" w:color="auto"/>
                    <w:bottom w:val="none" w:sz="0" w:space="0" w:color="auto"/>
                    <w:right w:val="none" w:sz="0" w:space="0" w:color="auto"/>
                  </w:divBdr>
                  <w:divsChild>
                    <w:div w:id="285506592">
                      <w:marLeft w:val="0"/>
                      <w:marRight w:val="0"/>
                      <w:marTop w:val="0"/>
                      <w:marBottom w:val="0"/>
                      <w:divBdr>
                        <w:top w:val="none" w:sz="0" w:space="0" w:color="auto"/>
                        <w:left w:val="none" w:sz="0" w:space="0" w:color="auto"/>
                        <w:bottom w:val="none" w:sz="0" w:space="0" w:color="auto"/>
                        <w:right w:val="none" w:sz="0" w:space="0" w:color="auto"/>
                      </w:divBdr>
                      <w:divsChild>
                        <w:div w:id="1463617723">
                          <w:marLeft w:val="0"/>
                          <w:marRight w:val="0"/>
                          <w:marTop w:val="0"/>
                          <w:marBottom w:val="0"/>
                          <w:divBdr>
                            <w:top w:val="none" w:sz="0" w:space="0" w:color="auto"/>
                            <w:left w:val="none" w:sz="0" w:space="0" w:color="auto"/>
                            <w:bottom w:val="none" w:sz="0" w:space="0" w:color="auto"/>
                            <w:right w:val="none" w:sz="0" w:space="0" w:color="auto"/>
                          </w:divBdr>
                          <w:divsChild>
                            <w:div w:id="117191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4070882">
      <w:bodyDiv w:val="1"/>
      <w:marLeft w:val="0"/>
      <w:marRight w:val="0"/>
      <w:marTop w:val="0"/>
      <w:marBottom w:val="0"/>
      <w:divBdr>
        <w:top w:val="none" w:sz="0" w:space="0" w:color="auto"/>
        <w:left w:val="none" w:sz="0" w:space="0" w:color="auto"/>
        <w:bottom w:val="none" w:sz="0" w:space="0" w:color="auto"/>
        <w:right w:val="none" w:sz="0" w:space="0" w:color="auto"/>
      </w:divBdr>
    </w:div>
    <w:div w:id="212857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9C4F9E-8641-4B5F-BBC0-93CB834F2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2010</Words>
  <Characters>1147</Characters>
  <Application>Microsoft Office Word</Application>
  <DocSecurity>4</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ltab</Company>
  <LinksUpToDate>false</LinksUpToDate>
  <CharactersWithSpaces>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Agris Daukste</dc:creator>
  <cp:lastModifiedBy>Agris Daukste</cp:lastModifiedBy>
  <cp:revision>2</cp:revision>
  <dcterms:created xsi:type="dcterms:W3CDTF">2021-06-19T08:32:00Z</dcterms:created>
  <dcterms:modified xsi:type="dcterms:W3CDTF">2021-06-19T08:32:00Z</dcterms:modified>
</cp:coreProperties>
</file>