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4164D" w14:textId="0C1B2DA1" w:rsidR="00B44512" w:rsidRPr="002302A6" w:rsidRDefault="002302A6" w:rsidP="004C7756">
      <w:pPr>
        <w:spacing w:after="0" w:line="240" w:lineRule="auto"/>
        <w:jc w:val="right"/>
        <w:rPr>
          <w:b/>
          <w:lang w:val="ru-RU"/>
        </w:rPr>
      </w:pPr>
      <w:r>
        <w:rPr>
          <w:b/>
          <w:lang w:val="ru-RU"/>
        </w:rPr>
        <w:t>Сообщение для СМИ</w:t>
      </w:r>
    </w:p>
    <w:p w14:paraId="50188D1F" w14:textId="361C1B53" w:rsidR="00B44512" w:rsidRDefault="00DF7D81" w:rsidP="004C7756">
      <w:pPr>
        <w:spacing w:after="0" w:line="240" w:lineRule="auto"/>
        <w:jc w:val="right"/>
        <w:rPr>
          <w:b/>
          <w:lang w:val="lv-LV"/>
        </w:rPr>
      </w:pPr>
      <w:r>
        <w:rPr>
          <w:b/>
          <w:lang w:val="lv-LV"/>
        </w:rPr>
        <w:t>10</w:t>
      </w:r>
      <w:r w:rsidR="00975613">
        <w:rPr>
          <w:b/>
          <w:lang w:val="lv-LV"/>
        </w:rPr>
        <w:t>.0</w:t>
      </w:r>
      <w:r>
        <w:rPr>
          <w:b/>
          <w:lang w:val="lv-LV"/>
        </w:rPr>
        <w:t>9</w:t>
      </w:r>
      <w:r w:rsidR="007377BD">
        <w:rPr>
          <w:b/>
          <w:lang w:val="lv-LV"/>
        </w:rPr>
        <w:t>.20</w:t>
      </w:r>
      <w:r w:rsidR="00390CF5">
        <w:rPr>
          <w:b/>
          <w:lang w:val="lv-LV"/>
        </w:rPr>
        <w:t>2</w:t>
      </w:r>
      <w:r w:rsidR="000F3762">
        <w:rPr>
          <w:b/>
          <w:lang w:val="lv-LV"/>
        </w:rPr>
        <w:t>1</w:t>
      </w:r>
      <w:r w:rsidR="00B44512" w:rsidRPr="003328A9">
        <w:rPr>
          <w:b/>
          <w:lang w:val="lv-LV"/>
        </w:rPr>
        <w:t>.</w:t>
      </w:r>
    </w:p>
    <w:p w14:paraId="596E6553" w14:textId="77777777" w:rsidR="00042A1B" w:rsidRPr="00031F20" w:rsidRDefault="00042A1B" w:rsidP="004C7756">
      <w:pPr>
        <w:spacing w:after="0" w:line="240" w:lineRule="auto"/>
        <w:jc w:val="right"/>
        <w:rPr>
          <w:b/>
          <w:lang w:val="lv-LV"/>
        </w:rPr>
      </w:pPr>
    </w:p>
    <w:p w14:paraId="4C198A62" w14:textId="4C9A2DCC" w:rsidR="002302A6" w:rsidRPr="002302A6" w:rsidRDefault="00BC7B2C" w:rsidP="004C7756">
      <w:pPr>
        <w:spacing w:after="0" w:line="240" w:lineRule="auto"/>
        <w:jc w:val="both"/>
        <w:rPr>
          <w:b/>
          <w:sz w:val="28"/>
          <w:szCs w:val="28"/>
          <w:lang w:val="ru-RU"/>
        </w:rPr>
      </w:pPr>
      <w:r w:rsidRPr="00BC7B2C">
        <w:rPr>
          <w:b/>
          <w:sz w:val="28"/>
          <w:szCs w:val="28"/>
          <w:lang w:val="lv-LV"/>
        </w:rPr>
        <w:t>LTAB:</w:t>
      </w:r>
      <w:r>
        <w:rPr>
          <w:b/>
          <w:sz w:val="28"/>
          <w:szCs w:val="28"/>
          <w:lang w:val="lv-LV"/>
        </w:rPr>
        <w:t xml:space="preserve"> </w:t>
      </w:r>
      <w:r w:rsidR="00DE76C4">
        <w:rPr>
          <w:b/>
          <w:sz w:val="28"/>
          <w:szCs w:val="28"/>
          <w:lang w:val="ru-RU"/>
        </w:rPr>
        <w:t xml:space="preserve">одномесячные </w:t>
      </w:r>
      <w:r w:rsidR="002302A6">
        <w:rPr>
          <w:b/>
          <w:sz w:val="28"/>
          <w:szCs w:val="28"/>
          <w:lang w:val="ru-RU"/>
        </w:rPr>
        <w:t>полисы ОСТА уже привели к первым серьезным проблемам</w:t>
      </w:r>
    </w:p>
    <w:p w14:paraId="3163D01E" w14:textId="77777777" w:rsidR="004C7756" w:rsidRPr="000F3762" w:rsidRDefault="004C7756" w:rsidP="004C7756">
      <w:pPr>
        <w:spacing w:after="0" w:line="240" w:lineRule="auto"/>
        <w:jc w:val="both"/>
        <w:rPr>
          <w:b/>
          <w:sz w:val="24"/>
          <w:szCs w:val="24"/>
          <w:lang w:val="lv-LV"/>
        </w:rPr>
      </w:pPr>
    </w:p>
    <w:p w14:paraId="1B809F9B" w14:textId="3986BBF3" w:rsidR="002302A6" w:rsidRPr="002302A6" w:rsidRDefault="002302A6" w:rsidP="002302A6">
      <w:pPr>
        <w:spacing w:after="0" w:line="240" w:lineRule="auto"/>
        <w:jc w:val="both"/>
        <w:rPr>
          <w:b/>
          <w:sz w:val="24"/>
          <w:szCs w:val="24"/>
          <w:lang w:val="ru-RU"/>
        </w:rPr>
      </w:pPr>
      <w:r>
        <w:rPr>
          <w:b/>
          <w:sz w:val="24"/>
          <w:szCs w:val="24"/>
          <w:lang w:val="ru-RU"/>
        </w:rPr>
        <w:t xml:space="preserve">1 июля в силу вступили поправки в законе об ОСТА, предусматривающие, что владельцы транспортных средств могут приобретать полис ОСТА на более краткий срок – один месяц. «Страховщики, основываясь на статистических данных, уже предупреждали, что новая норма закона о сокращении срока действия ОСТА, возможно, увеличит количество незастрахованных транспортных средств, участвующих в дорожном движении», - поясняет председатель правления Латвийского бюро страховщиков транспортных средств (далее </w:t>
      </w:r>
      <w:r w:rsidRPr="00DF7D81">
        <w:rPr>
          <w:b/>
          <w:sz w:val="24"/>
          <w:szCs w:val="24"/>
          <w:lang w:val="lv-LV"/>
        </w:rPr>
        <w:t>– LTAB)</w:t>
      </w:r>
      <w:r>
        <w:rPr>
          <w:b/>
          <w:sz w:val="24"/>
          <w:szCs w:val="24"/>
          <w:lang w:val="ru-RU"/>
        </w:rPr>
        <w:t xml:space="preserve"> Янис Абашин, добавляя, что лишь за 2 месяца после изменения закона новый порядок вызвал первые серьезные проблемы у забывчивых водителей.  </w:t>
      </w:r>
    </w:p>
    <w:p w14:paraId="5EAEE691" w14:textId="77777777" w:rsidR="002302A6" w:rsidRPr="002302A6" w:rsidRDefault="002302A6" w:rsidP="004C7756">
      <w:pPr>
        <w:spacing w:after="0" w:line="240" w:lineRule="auto"/>
        <w:jc w:val="both"/>
        <w:rPr>
          <w:b/>
          <w:sz w:val="24"/>
          <w:szCs w:val="24"/>
          <w:lang w:val="ru-RU"/>
        </w:rPr>
      </w:pPr>
    </w:p>
    <w:p w14:paraId="71B0910B" w14:textId="49910384" w:rsidR="002302A6" w:rsidRPr="002302A6" w:rsidRDefault="002302A6" w:rsidP="002302A6">
      <w:pPr>
        <w:spacing w:after="0" w:line="240" w:lineRule="auto"/>
        <w:jc w:val="both"/>
        <w:rPr>
          <w:sz w:val="23"/>
          <w:szCs w:val="23"/>
          <w:lang w:val="ru-RU"/>
        </w:rPr>
      </w:pPr>
      <w:r>
        <w:rPr>
          <w:sz w:val="23"/>
          <w:szCs w:val="23"/>
          <w:lang w:val="lv-LV"/>
        </w:rPr>
        <w:t>LTAB</w:t>
      </w:r>
      <w:r>
        <w:rPr>
          <w:sz w:val="23"/>
          <w:szCs w:val="23"/>
          <w:lang w:val="ru-RU"/>
        </w:rPr>
        <w:t xml:space="preserve"> обобщил статистику о первых двух месяцах после вступления в силу новой нормы закона. За этот период полис ОСТА на один месяц приобрели владельцы </w:t>
      </w:r>
      <w:r w:rsidRPr="00DF7D81">
        <w:rPr>
          <w:sz w:val="23"/>
          <w:szCs w:val="23"/>
          <w:lang w:val="lv-LV"/>
        </w:rPr>
        <w:t>28952</w:t>
      </w:r>
      <w:r>
        <w:rPr>
          <w:sz w:val="23"/>
          <w:szCs w:val="23"/>
          <w:lang w:val="ru-RU"/>
        </w:rPr>
        <w:t xml:space="preserve"> транспортных средств, что составляет </w:t>
      </w:r>
      <w:r>
        <w:rPr>
          <w:sz w:val="23"/>
          <w:szCs w:val="23"/>
          <w:lang w:val="lv-LV"/>
        </w:rPr>
        <w:t>8,84%</w:t>
      </w:r>
      <w:r>
        <w:rPr>
          <w:sz w:val="23"/>
          <w:szCs w:val="23"/>
          <w:lang w:val="ru-RU"/>
        </w:rPr>
        <w:t xml:space="preserve"> от общего объема приобретенных за этот срок полисов. Н</w:t>
      </w:r>
      <w:r>
        <w:rPr>
          <w:sz w:val="23"/>
          <w:szCs w:val="23"/>
          <w:lang w:val="ru-RU"/>
        </w:rPr>
        <w:t xml:space="preserve">аибольшую долю </w:t>
      </w:r>
      <w:r>
        <w:rPr>
          <w:sz w:val="23"/>
          <w:szCs w:val="23"/>
          <w:lang w:val="ru-RU"/>
        </w:rPr>
        <w:t xml:space="preserve">все еще составляют полисы на 3 месяца (43,27%) и на 12 месяцев (38,65%). Всего в июле и августе этого года владельцы транспортных средств приобрели </w:t>
      </w:r>
      <w:r>
        <w:rPr>
          <w:sz w:val="23"/>
          <w:szCs w:val="23"/>
          <w:lang w:val="lv-LV"/>
        </w:rPr>
        <w:t>327479</w:t>
      </w:r>
      <w:r>
        <w:rPr>
          <w:sz w:val="23"/>
          <w:szCs w:val="23"/>
          <w:lang w:val="ru-RU"/>
        </w:rPr>
        <w:t xml:space="preserve"> полисов ОСТА. </w:t>
      </w:r>
    </w:p>
    <w:p w14:paraId="1769AC00" w14:textId="77777777" w:rsidR="002302A6" w:rsidRPr="002302A6" w:rsidRDefault="002302A6" w:rsidP="004C7756">
      <w:pPr>
        <w:spacing w:after="0" w:line="240" w:lineRule="auto"/>
        <w:jc w:val="both"/>
        <w:rPr>
          <w:sz w:val="24"/>
          <w:szCs w:val="24"/>
          <w:lang w:val="ru-RU"/>
        </w:rPr>
      </w:pPr>
    </w:p>
    <w:p w14:paraId="5461D3C9" w14:textId="1A645EC5" w:rsidR="00DF7D81" w:rsidRPr="002302A6" w:rsidRDefault="002302A6" w:rsidP="002302A6">
      <w:pPr>
        <w:spacing w:after="0" w:line="240" w:lineRule="auto"/>
        <w:jc w:val="both"/>
        <w:rPr>
          <w:sz w:val="23"/>
          <w:szCs w:val="23"/>
          <w:lang w:val="ru-RU"/>
        </w:rPr>
      </w:pPr>
      <w:r>
        <w:rPr>
          <w:sz w:val="23"/>
          <w:szCs w:val="23"/>
          <w:lang w:val="ru-RU"/>
        </w:rPr>
        <w:t xml:space="preserve">Обобщенная статистика и опыт </w:t>
      </w:r>
      <w:r w:rsidRPr="00DF7D81">
        <w:rPr>
          <w:sz w:val="23"/>
          <w:szCs w:val="23"/>
          <w:lang w:val="lv-LV"/>
        </w:rPr>
        <w:t>LTAB</w:t>
      </w:r>
      <w:r>
        <w:rPr>
          <w:sz w:val="23"/>
          <w:szCs w:val="23"/>
          <w:lang w:val="ru-RU"/>
        </w:rPr>
        <w:t xml:space="preserve"> показывают – чем более короткий срок действия имеет полис ОСТА, тем выше вероятность, что владелец транспортного средства не приобретет новый полис своевременно. По этой причине </w:t>
      </w:r>
      <w:r>
        <w:rPr>
          <w:sz w:val="23"/>
          <w:szCs w:val="23"/>
          <w:lang w:val="lv-LV"/>
        </w:rPr>
        <w:t>LTAB</w:t>
      </w:r>
      <w:r>
        <w:rPr>
          <w:sz w:val="23"/>
          <w:szCs w:val="23"/>
          <w:lang w:val="ru-RU"/>
        </w:rPr>
        <w:t xml:space="preserve"> уже высказывал опасения, что, возможно, увеличится количество незастрахованных транспортных средств. «Анализ полисов ОСТА сроком на один месяц, приобретенных в июле и августе, свидетельствует что его владельцы приобретали следующий полис в среднем на 2 дня позже окончания срока действия своего полиса. И хотя это не критически большое опоздание, оно, однако, свидетельствует, что наши опасения были обоснованы», - рассказывает Я. Абашин. </w:t>
      </w:r>
    </w:p>
    <w:p w14:paraId="5B7FC69E" w14:textId="7DBE4C8B" w:rsidR="002302A6" w:rsidRPr="002302A6" w:rsidRDefault="002302A6" w:rsidP="00DE7A77">
      <w:pPr>
        <w:spacing w:after="0" w:line="240" w:lineRule="auto"/>
        <w:jc w:val="both"/>
        <w:rPr>
          <w:sz w:val="23"/>
          <w:szCs w:val="23"/>
          <w:lang w:val="ru-RU"/>
        </w:rPr>
      </w:pPr>
      <w:r>
        <w:rPr>
          <w:sz w:val="23"/>
          <w:szCs w:val="23"/>
          <w:lang w:val="ru-RU"/>
        </w:rPr>
        <w:t xml:space="preserve"> </w:t>
      </w:r>
    </w:p>
    <w:p w14:paraId="6E55E1CA" w14:textId="71C3D975" w:rsidR="006F346A" w:rsidRPr="00DE76C4" w:rsidRDefault="00DE76C4" w:rsidP="004C7756">
      <w:pPr>
        <w:spacing w:after="0" w:line="240" w:lineRule="auto"/>
        <w:jc w:val="both"/>
        <w:rPr>
          <w:sz w:val="23"/>
          <w:szCs w:val="23"/>
          <w:lang w:val="ru-RU"/>
        </w:rPr>
      </w:pPr>
      <w:r>
        <w:rPr>
          <w:sz w:val="23"/>
          <w:szCs w:val="23"/>
          <w:lang w:val="ru-RU"/>
        </w:rPr>
        <w:t xml:space="preserve">Председатель правления </w:t>
      </w:r>
      <w:r>
        <w:rPr>
          <w:sz w:val="23"/>
          <w:szCs w:val="23"/>
          <w:lang w:val="lv-LV"/>
        </w:rPr>
        <w:t>LTAB</w:t>
      </w:r>
      <w:r>
        <w:rPr>
          <w:sz w:val="23"/>
          <w:szCs w:val="23"/>
          <w:lang w:val="ru-RU"/>
        </w:rPr>
        <w:t xml:space="preserve"> также указывает, что проблемы с продлением одномесячных полисов ОСТА уже привели к первым серьезным проблемам: «22 августа в Риге на мосту Вецмилгрависа произошло серьезное дорожно-транспортное происшествие, вызванное персоной, приобретшей до этого одномесячный полис и не продлившей его своевременно. В результате происшествия один из участников погиб, а второй лежит в больнице с очень серьезными проблемами со здоровьем. Общая сумма убытков еще не подсчитана, но, беря во внимание тяжесть ДТП, общая сумма выплат</w:t>
      </w:r>
      <w:r w:rsidR="002F2083">
        <w:rPr>
          <w:sz w:val="23"/>
          <w:szCs w:val="23"/>
          <w:lang w:val="ru-RU"/>
        </w:rPr>
        <w:t xml:space="preserve"> может</w:t>
      </w:r>
      <w:bookmarkStart w:id="0" w:name="_GoBack"/>
      <w:bookmarkEnd w:id="0"/>
      <w:r>
        <w:rPr>
          <w:sz w:val="23"/>
          <w:szCs w:val="23"/>
          <w:lang w:val="ru-RU"/>
        </w:rPr>
        <w:t xml:space="preserve"> достичь 100 000 евро. Поскольку у виновника аварии не было действительного полиса ОСТА, эти убытки будут компенсироваться из Гарантийного фонда ОСТА. Фактически – сознательные водители, посредством страховщиков формирующие накопления в Гарантийном фонде ОСТА, снова будут вынуждены покрывать убытки, причиненные забывчивым или несознательным автовладельцем», - поясняет Я. Абашин. </w:t>
      </w:r>
    </w:p>
    <w:p w14:paraId="34D7DA99" w14:textId="77777777" w:rsidR="002302A6" w:rsidRDefault="002302A6" w:rsidP="004C7756">
      <w:pPr>
        <w:spacing w:after="0" w:line="240" w:lineRule="auto"/>
        <w:jc w:val="both"/>
        <w:rPr>
          <w:sz w:val="23"/>
          <w:szCs w:val="23"/>
          <w:lang w:val="lv-LV"/>
        </w:rPr>
      </w:pPr>
    </w:p>
    <w:p w14:paraId="77FC5CF9" w14:textId="77777777" w:rsidR="00DE76C4" w:rsidRPr="00DE76C4" w:rsidRDefault="00DE76C4" w:rsidP="00DE76C4">
      <w:pPr>
        <w:spacing w:after="0" w:line="240" w:lineRule="auto"/>
        <w:jc w:val="both"/>
        <w:rPr>
          <w:rFonts w:ascii="Times New Roman" w:eastAsia="Times New Roman" w:hAnsi="Times New Roman" w:cs="Times New Roman"/>
          <w:sz w:val="24"/>
          <w:szCs w:val="24"/>
          <w:lang w:val="ru-RU" w:eastAsia="ru-RU"/>
        </w:rPr>
      </w:pPr>
      <w:r w:rsidRPr="00DE76C4">
        <w:rPr>
          <w:rFonts w:ascii="Calibri" w:eastAsia="Times New Roman" w:hAnsi="Calibri" w:cs="Times New Roman"/>
          <w:color w:val="000000"/>
          <w:sz w:val="20"/>
          <w:szCs w:val="20"/>
          <w:lang w:val="ru-RU" w:eastAsia="ru-RU"/>
        </w:rPr>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и латвийского филиала AS “Swedbank P&amp;C Insurance”.</w:t>
      </w:r>
    </w:p>
    <w:p w14:paraId="2787A595" w14:textId="77777777" w:rsidR="00DE76C4" w:rsidRPr="00DE76C4" w:rsidRDefault="00DE76C4" w:rsidP="00DE76C4">
      <w:pPr>
        <w:spacing w:after="0" w:line="240" w:lineRule="auto"/>
        <w:rPr>
          <w:rFonts w:ascii="Times New Roman" w:eastAsia="Times New Roman" w:hAnsi="Times New Roman" w:cs="Times New Roman"/>
          <w:sz w:val="24"/>
          <w:szCs w:val="24"/>
          <w:lang w:val="ru-RU" w:eastAsia="ru-RU"/>
        </w:rPr>
      </w:pPr>
    </w:p>
    <w:p w14:paraId="19E818FA" w14:textId="77777777" w:rsidR="00DE76C4" w:rsidRPr="00DE76C4" w:rsidRDefault="00DE76C4" w:rsidP="00DE76C4">
      <w:pPr>
        <w:spacing w:after="0" w:line="240" w:lineRule="auto"/>
        <w:jc w:val="right"/>
        <w:rPr>
          <w:rFonts w:ascii="Times New Roman" w:eastAsia="Times New Roman" w:hAnsi="Times New Roman" w:cs="Times New Roman"/>
          <w:sz w:val="24"/>
          <w:szCs w:val="24"/>
          <w:lang w:val="ru-RU" w:eastAsia="ru-RU"/>
        </w:rPr>
      </w:pPr>
      <w:r w:rsidRPr="00DE76C4">
        <w:rPr>
          <w:rFonts w:ascii="Calibri" w:eastAsia="Times New Roman" w:hAnsi="Calibri" w:cs="Times New Roman"/>
          <w:color w:val="000000"/>
          <w:sz w:val="20"/>
          <w:szCs w:val="20"/>
          <w:lang w:val="ru-RU" w:eastAsia="ru-RU"/>
        </w:rPr>
        <w:t>Дополнительная информация</w:t>
      </w:r>
    </w:p>
    <w:p w14:paraId="7812EC1C" w14:textId="77777777" w:rsidR="00DE76C4" w:rsidRPr="00DE76C4" w:rsidRDefault="00DE76C4" w:rsidP="00DE76C4">
      <w:pPr>
        <w:spacing w:after="0" w:line="240" w:lineRule="auto"/>
        <w:jc w:val="right"/>
        <w:rPr>
          <w:rFonts w:ascii="Times New Roman" w:eastAsia="Times New Roman" w:hAnsi="Times New Roman" w:cs="Times New Roman"/>
          <w:sz w:val="24"/>
          <w:szCs w:val="24"/>
          <w:lang w:val="ru-RU" w:eastAsia="ru-RU"/>
        </w:rPr>
      </w:pPr>
      <w:r w:rsidRPr="00DE76C4">
        <w:rPr>
          <w:rFonts w:ascii="Calibri" w:eastAsia="Times New Roman" w:hAnsi="Calibri" w:cs="Times New Roman"/>
          <w:color w:val="000000"/>
          <w:sz w:val="20"/>
          <w:szCs w:val="20"/>
          <w:lang w:val="ru-RU" w:eastAsia="ru-RU"/>
        </w:rPr>
        <w:t>Консультант по общественным отношениям LTAB</w:t>
      </w:r>
    </w:p>
    <w:p w14:paraId="08F8DE58" w14:textId="77777777" w:rsidR="00DE76C4" w:rsidRPr="00DE76C4" w:rsidRDefault="00DE76C4" w:rsidP="00DE76C4">
      <w:pPr>
        <w:spacing w:after="0" w:line="240" w:lineRule="auto"/>
        <w:jc w:val="right"/>
        <w:rPr>
          <w:rFonts w:ascii="Times New Roman" w:eastAsia="Times New Roman" w:hAnsi="Times New Roman" w:cs="Times New Roman"/>
          <w:sz w:val="24"/>
          <w:szCs w:val="24"/>
          <w:lang w:val="ru-RU" w:eastAsia="ru-RU"/>
        </w:rPr>
      </w:pPr>
      <w:r w:rsidRPr="00DE76C4">
        <w:rPr>
          <w:rFonts w:ascii="Calibri" w:eastAsia="Times New Roman" w:hAnsi="Calibri" w:cs="Times New Roman"/>
          <w:color w:val="000000"/>
          <w:sz w:val="20"/>
          <w:szCs w:val="20"/>
          <w:lang w:val="ru-RU" w:eastAsia="ru-RU"/>
        </w:rPr>
        <w:t>Гинтс Лаздиньш</w:t>
      </w:r>
    </w:p>
    <w:p w14:paraId="69A6FE67" w14:textId="493041C6" w:rsidR="00617E51" w:rsidRPr="00DE76C4" w:rsidRDefault="00DE76C4" w:rsidP="00DE76C4">
      <w:pPr>
        <w:spacing w:after="0" w:line="240" w:lineRule="auto"/>
        <w:jc w:val="right"/>
        <w:rPr>
          <w:rFonts w:ascii="Times New Roman" w:eastAsia="Times New Roman" w:hAnsi="Times New Roman" w:cs="Times New Roman"/>
          <w:sz w:val="24"/>
          <w:szCs w:val="24"/>
          <w:lang w:val="ru-RU" w:eastAsia="ru-RU"/>
        </w:rPr>
      </w:pPr>
      <w:r w:rsidRPr="00DE76C4">
        <w:rPr>
          <w:rFonts w:ascii="Calibri" w:eastAsia="Times New Roman" w:hAnsi="Calibri" w:cs="Times New Roman"/>
          <w:color w:val="000000"/>
          <w:sz w:val="20"/>
          <w:szCs w:val="20"/>
          <w:lang w:val="ru-RU" w:eastAsia="ru-RU"/>
        </w:rPr>
        <w:t>Тел.: +371 29442282, E-мейл: gints@olsen.lv</w:t>
      </w:r>
    </w:p>
    <w:sectPr w:rsidR="00617E51" w:rsidRPr="00DE76C4" w:rsidSect="00DE76C4">
      <w:headerReference w:type="default" r:id="rId7"/>
      <w:footerReference w:type="default" r:id="rId8"/>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F4DA7" w14:textId="77777777" w:rsidR="00932D95" w:rsidRDefault="00932D95" w:rsidP="00C62AF7">
      <w:pPr>
        <w:spacing w:after="0" w:line="240" w:lineRule="auto"/>
      </w:pPr>
      <w:r>
        <w:separator/>
      </w:r>
    </w:p>
  </w:endnote>
  <w:endnote w:type="continuationSeparator" w:id="0">
    <w:p w14:paraId="1D92187A" w14:textId="77777777" w:rsidR="00932D95" w:rsidRDefault="00932D95" w:rsidP="00C62AF7">
      <w:pPr>
        <w:spacing w:after="0" w:line="240" w:lineRule="auto"/>
      </w:pPr>
      <w:r>
        <w:continuationSeparator/>
      </w:r>
    </w:p>
  </w:endnote>
  <w:endnote w:type="continuationNotice" w:id="1">
    <w:p w14:paraId="0BF2EC94" w14:textId="77777777" w:rsidR="00932D95" w:rsidRDefault="00932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23F6" w14:textId="32E2144D" w:rsidR="007C78FE" w:rsidRDefault="007C78FE" w:rsidP="00C62AF7">
    <w:pPr>
      <w:pStyle w:val="a5"/>
      <w:jc w:val="center"/>
    </w:pPr>
  </w:p>
  <w:p w14:paraId="6C8369DC" w14:textId="75249407" w:rsidR="007C78FE" w:rsidRDefault="00605F87" w:rsidP="00C62AF7">
    <w:pPr>
      <w:pStyle w:val="a5"/>
      <w:jc w:val="center"/>
    </w:pPr>
    <w:r>
      <w:rPr>
        <w:noProof/>
        <w:lang w:val="ru-RU" w:eastAsia="ru-RU"/>
      </w:rPr>
      <w:drawing>
        <wp:inline distT="0" distB="0" distL="0" distR="0" wp14:anchorId="174FD5EB" wp14:editId="23E56861">
          <wp:extent cx="6031230" cy="658063"/>
          <wp:effectExtent l="0" t="0" r="762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68F91" w14:textId="77777777" w:rsidR="00932D95" w:rsidRDefault="00932D95" w:rsidP="00C62AF7">
      <w:pPr>
        <w:spacing w:after="0" w:line="240" w:lineRule="auto"/>
      </w:pPr>
      <w:r>
        <w:separator/>
      </w:r>
    </w:p>
  </w:footnote>
  <w:footnote w:type="continuationSeparator" w:id="0">
    <w:p w14:paraId="0829F7A0" w14:textId="77777777" w:rsidR="00932D95" w:rsidRDefault="00932D95" w:rsidP="00C62AF7">
      <w:pPr>
        <w:spacing w:after="0" w:line="240" w:lineRule="auto"/>
      </w:pPr>
      <w:r>
        <w:continuationSeparator/>
      </w:r>
    </w:p>
  </w:footnote>
  <w:footnote w:type="continuationNotice" w:id="1">
    <w:p w14:paraId="142E07BE" w14:textId="77777777" w:rsidR="00932D95" w:rsidRDefault="00932D9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CC04" w14:textId="571ACD84" w:rsidR="007C78FE" w:rsidRDefault="00605F87">
    <w:pPr>
      <w:pStyle w:val="a3"/>
    </w:pPr>
    <w:r>
      <w:rPr>
        <w:noProof/>
        <w:lang w:val="ru-RU" w:eastAsia="ru-RU"/>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a3"/>
    </w:pPr>
  </w:p>
  <w:p w14:paraId="450E4B33" w14:textId="77777777" w:rsidR="007C78FE" w:rsidRDefault="007C78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3FF3"/>
    <w:rsid w:val="00095A98"/>
    <w:rsid w:val="000A4639"/>
    <w:rsid w:val="000A4DAE"/>
    <w:rsid w:val="000B5642"/>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4CE"/>
    <w:rsid w:val="00131772"/>
    <w:rsid w:val="001331AD"/>
    <w:rsid w:val="00135309"/>
    <w:rsid w:val="0013589D"/>
    <w:rsid w:val="00137C61"/>
    <w:rsid w:val="00143485"/>
    <w:rsid w:val="00144B7F"/>
    <w:rsid w:val="00157DD1"/>
    <w:rsid w:val="00170916"/>
    <w:rsid w:val="00171015"/>
    <w:rsid w:val="00181352"/>
    <w:rsid w:val="001A0DF5"/>
    <w:rsid w:val="001A5528"/>
    <w:rsid w:val="001B2061"/>
    <w:rsid w:val="001B6EE9"/>
    <w:rsid w:val="001C65E0"/>
    <w:rsid w:val="001D3B28"/>
    <w:rsid w:val="001D6AEF"/>
    <w:rsid w:val="001E0130"/>
    <w:rsid w:val="001E57C6"/>
    <w:rsid w:val="00200D70"/>
    <w:rsid w:val="002116CF"/>
    <w:rsid w:val="00214B20"/>
    <w:rsid w:val="00221376"/>
    <w:rsid w:val="00221595"/>
    <w:rsid w:val="00224321"/>
    <w:rsid w:val="002302A6"/>
    <w:rsid w:val="00234C33"/>
    <w:rsid w:val="00235794"/>
    <w:rsid w:val="00256127"/>
    <w:rsid w:val="0025641A"/>
    <w:rsid w:val="00257D3F"/>
    <w:rsid w:val="00260FE2"/>
    <w:rsid w:val="0027402E"/>
    <w:rsid w:val="0027756B"/>
    <w:rsid w:val="00282F67"/>
    <w:rsid w:val="00283E3C"/>
    <w:rsid w:val="002857F0"/>
    <w:rsid w:val="00286061"/>
    <w:rsid w:val="0029047C"/>
    <w:rsid w:val="00295433"/>
    <w:rsid w:val="00296867"/>
    <w:rsid w:val="00297163"/>
    <w:rsid w:val="002A10E7"/>
    <w:rsid w:val="002A1269"/>
    <w:rsid w:val="002A2DC8"/>
    <w:rsid w:val="002C0464"/>
    <w:rsid w:val="002C07F5"/>
    <w:rsid w:val="002C654A"/>
    <w:rsid w:val="002D452E"/>
    <w:rsid w:val="002D5F23"/>
    <w:rsid w:val="002E2CED"/>
    <w:rsid w:val="002E4FED"/>
    <w:rsid w:val="002F0F77"/>
    <w:rsid w:val="002F1384"/>
    <w:rsid w:val="002F2083"/>
    <w:rsid w:val="0030458B"/>
    <w:rsid w:val="003079C2"/>
    <w:rsid w:val="00307AF2"/>
    <w:rsid w:val="00316F17"/>
    <w:rsid w:val="00322690"/>
    <w:rsid w:val="00324D9C"/>
    <w:rsid w:val="00327D20"/>
    <w:rsid w:val="00331299"/>
    <w:rsid w:val="003326A3"/>
    <w:rsid w:val="003328A9"/>
    <w:rsid w:val="003348FF"/>
    <w:rsid w:val="003353F6"/>
    <w:rsid w:val="00337C26"/>
    <w:rsid w:val="00340E8E"/>
    <w:rsid w:val="003439F8"/>
    <w:rsid w:val="00343A49"/>
    <w:rsid w:val="00345146"/>
    <w:rsid w:val="003472AE"/>
    <w:rsid w:val="003653B1"/>
    <w:rsid w:val="003662A8"/>
    <w:rsid w:val="00376EBA"/>
    <w:rsid w:val="00377DFC"/>
    <w:rsid w:val="00387404"/>
    <w:rsid w:val="00390CF5"/>
    <w:rsid w:val="003931BE"/>
    <w:rsid w:val="003A23EC"/>
    <w:rsid w:val="003B3325"/>
    <w:rsid w:val="003B4CB3"/>
    <w:rsid w:val="003C0636"/>
    <w:rsid w:val="003C0A9F"/>
    <w:rsid w:val="003C17BB"/>
    <w:rsid w:val="003D14B9"/>
    <w:rsid w:val="003D6848"/>
    <w:rsid w:val="003D70EC"/>
    <w:rsid w:val="003E1FC8"/>
    <w:rsid w:val="003E3ED9"/>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1893"/>
    <w:rsid w:val="004438FE"/>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7D60"/>
    <w:rsid w:val="004C32E0"/>
    <w:rsid w:val="004C66AB"/>
    <w:rsid w:val="004C7756"/>
    <w:rsid w:val="004D366B"/>
    <w:rsid w:val="004D497B"/>
    <w:rsid w:val="004D517B"/>
    <w:rsid w:val="004F0C08"/>
    <w:rsid w:val="004F3819"/>
    <w:rsid w:val="004F39A9"/>
    <w:rsid w:val="00506CDA"/>
    <w:rsid w:val="00512411"/>
    <w:rsid w:val="00520799"/>
    <w:rsid w:val="00521237"/>
    <w:rsid w:val="0053256E"/>
    <w:rsid w:val="00546CA6"/>
    <w:rsid w:val="0054769C"/>
    <w:rsid w:val="00547718"/>
    <w:rsid w:val="00554844"/>
    <w:rsid w:val="00555CA2"/>
    <w:rsid w:val="00557E48"/>
    <w:rsid w:val="00572082"/>
    <w:rsid w:val="0058067D"/>
    <w:rsid w:val="005842C4"/>
    <w:rsid w:val="00590ADB"/>
    <w:rsid w:val="005914DF"/>
    <w:rsid w:val="00591549"/>
    <w:rsid w:val="005919C4"/>
    <w:rsid w:val="005A30D1"/>
    <w:rsid w:val="005A474F"/>
    <w:rsid w:val="005A48A2"/>
    <w:rsid w:val="005A4CDE"/>
    <w:rsid w:val="005A6817"/>
    <w:rsid w:val="005B0056"/>
    <w:rsid w:val="005B0300"/>
    <w:rsid w:val="005B0F55"/>
    <w:rsid w:val="005B38AA"/>
    <w:rsid w:val="005C0437"/>
    <w:rsid w:val="005D0EAA"/>
    <w:rsid w:val="005D10B6"/>
    <w:rsid w:val="005E4497"/>
    <w:rsid w:val="005E69F5"/>
    <w:rsid w:val="005F56B1"/>
    <w:rsid w:val="005F6CC7"/>
    <w:rsid w:val="005F757B"/>
    <w:rsid w:val="006039B0"/>
    <w:rsid w:val="00605F87"/>
    <w:rsid w:val="00617A1C"/>
    <w:rsid w:val="00617E51"/>
    <w:rsid w:val="00622A7B"/>
    <w:rsid w:val="00633287"/>
    <w:rsid w:val="00646632"/>
    <w:rsid w:val="00647776"/>
    <w:rsid w:val="00651447"/>
    <w:rsid w:val="00661B1B"/>
    <w:rsid w:val="00671552"/>
    <w:rsid w:val="0068090F"/>
    <w:rsid w:val="00682EDE"/>
    <w:rsid w:val="00684421"/>
    <w:rsid w:val="00687A0E"/>
    <w:rsid w:val="00695420"/>
    <w:rsid w:val="00695BC6"/>
    <w:rsid w:val="00696F47"/>
    <w:rsid w:val="006A5358"/>
    <w:rsid w:val="006C3376"/>
    <w:rsid w:val="006D058E"/>
    <w:rsid w:val="006D07C2"/>
    <w:rsid w:val="006D4C3D"/>
    <w:rsid w:val="006D69D5"/>
    <w:rsid w:val="006E1F10"/>
    <w:rsid w:val="006E3B65"/>
    <w:rsid w:val="006E4555"/>
    <w:rsid w:val="006E75CA"/>
    <w:rsid w:val="006E7774"/>
    <w:rsid w:val="006F346A"/>
    <w:rsid w:val="006F5138"/>
    <w:rsid w:val="00717F4C"/>
    <w:rsid w:val="007270BA"/>
    <w:rsid w:val="00733850"/>
    <w:rsid w:val="007377BD"/>
    <w:rsid w:val="0074630D"/>
    <w:rsid w:val="00751092"/>
    <w:rsid w:val="00751698"/>
    <w:rsid w:val="0075189F"/>
    <w:rsid w:val="00753BB7"/>
    <w:rsid w:val="0075427D"/>
    <w:rsid w:val="007602E9"/>
    <w:rsid w:val="00763BDB"/>
    <w:rsid w:val="0077408B"/>
    <w:rsid w:val="00774E66"/>
    <w:rsid w:val="007772E1"/>
    <w:rsid w:val="007865F0"/>
    <w:rsid w:val="007945D6"/>
    <w:rsid w:val="00796E1D"/>
    <w:rsid w:val="007A3FC6"/>
    <w:rsid w:val="007B39C1"/>
    <w:rsid w:val="007B4581"/>
    <w:rsid w:val="007B58F9"/>
    <w:rsid w:val="007C56F9"/>
    <w:rsid w:val="007C5BDE"/>
    <w:rsid w:val="007C78FE"/>
    <w:rsid w:val="007D776D"/>
    <w:rsid w:val="00801A6E"/>
    <w:rsid w:val="008037BF"/>
    <w:rsid w:val="008175EC"/>
    <w:rsid w:val="008219D6"/>
    <w:rsid w:val="008263F2"/>
    <w:rsid w:val="008278BE"/>
    <w:rsid w:val="0083007F"/>
    <w:rsid w:val="00836BDC"/>
    <w:rsid w:val="008406D3"/>
    <w:rsid w:val="008407A5"/>
    <w:rsid w:val="00841331"/>
    <w:rsid w:val="00847685"/>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C0BD9"/>
    <w:rsid w:val="008C2224"/>
    <w:rsid w:val="008C244C"/>
    <w:rsid w:val="008C54EA"/>
    <w:rsid w:val="008D195A"/>
    <w:rsid w:val="008D1DF0"/>
    <w:rsid w:val="008D5D15"/>
    <w:rsid w:val="008E24B8"/>
    <w:rsid w:val="008E57EE"/>
    <w:rsid w:val="008F3EE4"/>
    <w:rsid w:val="008F53A5"/>
    <w:rsid w:val="008F5F45"/>
    <w:rsid w:val="008F7837"/>
    <w:rsid w:val="00906349"/>
    <w:rsid w:val="00910678"/>
    <w:rsid w:val="00916F70"/>
    <w:rsid w:val="00932D95"/>
    <w:rsid w:val="00945F68"/>
    <w:rsid w:val="009469B0"/>
    <w:rsid w:val="00950993"/>
    <w:rsid w:val="0095133F"/>
    <w:rsid w:val="0095482C"/>
    <w:rsid w:val="00960BB9"/>
    <w:rsid w:val="00964DE9"/>
    <w:rsid w:val="0097040E"/>
    <w:rsid w:val="009722A2"/>
    <w:rsid w:val="00972764"/>
    <w:rsid w:val="00972793"/>
    <w:rsid w:val="00973D97"/>
    <w:rsid w:val="00975613"/>
    <w:rsid w:val="00975B7D"/>
    <w:rsid w:val="00983FD8"/>
    <w:rsid w:val="00984BEE"/>
    <w:rsid w:val="00986068"/>
    <w:rsid w:val="00993AE3"/>
    <w:rsid w:val="00994B4F"/>
    <w:rsid w:val="0099708E"/>
    <w:rsid w:val="009B0C91"/>
    <w:rsid w:val="009B4AE8"/>
    <w:rsid w:val="009B5D19"/>
    <w:rsid w:val="009C0771"/>
    <w:rsid w:val="009C520F"/>
    <w:rsid w:val="009C7EB9"/>
    <w:rsid w:val="009D3EE4"/>
    <w:rsid w:val="009E2E5A"/>
    <w:rsid w:val="009E31F5"/>
    <w:rsid w:val="009E3CC3"/>
    <w:rsid w:val="009F12BD"/>
    <w:rsid w:val="00A11F47"/>
    <w:rsid w:val="00A122A4"/>
    <w:rsid w:val="00A171D4"/>
    <w:rsid w:val="00A21071"/>
    <w:rsid w:val="00A24B52"/>
    <w:rsid w:val="00A35FB9"/>
    <w:rsid w:val="00A37E16"/>
    <w:rsid w:val="00A42D27"/>
    <w:rsid w:val="00A44EEC"/>
    <w:rsid w:val="00A47748"/>
    <w:rsid w:val="00A5342F"/>
    <w:rsid w:val="00A536AA"/>
    <w:rsid w:val="00A61E87"/>
    <w:rsid w:val="00A70BEA"/>
    <w:rsid w:val="00A733C0"/>
    <w:rsid w:val="00A935B3"/>
    <w:rsid w:val="00AA11DB"/>
    <w:rsid w:val="00AA28A7"/>
    <w:rsid w:val="00AB233A"/>
    <w:rsid w:val="00AB4469"/>
    <w:rsid w:val="00AB630B"/>
    <w:rsid w:val="00AB742F"/>
    <w:rsid w:val="00AC34E8"/>
    <w:rsid w:val="00AC7029"/>
    <w:rsid w:val="00AD0FE3"/>
    <w:rsid w:val="00AD501F"/>
    <w:rsid w:val="00AD74F1"/>
    <w:rsid w:val="00AE04FC"/>
    <w:rsid w:val="00AE1616"/>
    <w:rsid w:val="00AE2CEB"/>
    <w:rsid w:val="00AE3928"/>
    <w:rsid w:val="00AF67DB"/>
    <w:rsid w:val="00B011DC"/>
    <w:rsid w:val="00B015D2"/>
    <w:rsid w:val="00B053B8"/>
    <w:rsid w:val="00B14742"/>
    <w:rsid w:val="00B21E21"/>
    <w:rsid w:val="00B27FA1"/>
    <w:rsid w:val="00B31BA0"/>
    <w:rsid w:val="00B367B9"/>
    <w:rsid w:val="00B369BD"/>
    <w:rsid w:val="00B44512"/>
    <w:rsid w:val="00B5015A"/>
    <w:rsid w:val="00B51D5C"/>
    <w:rsid w:val="00B53C19"/>
    <w:rsid w:val="00B60EA6"/>
    <w:rsid w:val="00B61B45"/>
    <w:rsid w:val="00B703DA"/>
    <w:rsid w:val="00B7109E"/>
    <w:rsid w:val="00B71D64"/>
    <w:rsid w:val="00B917CF"/>
    <w:rsid w:val="00BA305B"/>
    <w:rsid w:val="00BB3566"/>
    <w:rsid w:val="00BB52D9"/>
    <w:rsid w:val="00BB784E"/>
    <w:rsid w:val="00BC0D0B"/>
    <w:rsid w:val="00BC3AFA"/>
    <w:rsid w:val="00BC6C58"/>
    <w:rsid w:val="00BC7B2C"/>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32964"/>
    <w:rsid w:val="00C42EB4"/>
    <w:rsid w:val="00C52595"/>
    <w:rsid w:val="00C52AB9"/>
    <w:rsid w:val="00C53CC6"/>
    <w:rsid w:val="00C548D4"/>
    <w:rsid w:val="00C62AF7"/>
    <w:rsid w:val="00C639BD"/>
    <w:rsid w:val="00C65CB9"/>
    <w:rsid w:val="00C7256F"/>
    <w:rsid w:val="00C80E9A"/>
    <w:rsid w:val="00C81536"/>
    <w:rsid w:val="00C83C7A"/>
    <w:rsid w:val="00C86B72"/>
    <w:rsid w:val="00C91615"/>
    <w:rsid w:val="00C93D4F"/>
    <w:rsid w:val="00C94642"/>
    <w:rsid w:val="00C94A01"/>
    <w:rsid w:val="00C956C5"/>
    <w:rsid w:val="00C960D8"/>
    <w:rsid w:val="00C9669C"/>
    <w:rsid w:val="00CB2245"/>
    <w:rsid w:val="00CB34A1"/>
    <w:rsid w:val="00CB7A6B"/>
    <w:rsid w:val="00CC1D83"/>
    <w:rsid w:val="00CC37A5"/>
    <w:rsid w:val="00CC3C43"/>
    <w:rsid w:val="00CD4857"/>
    <w:rsid w:val="00CE1DC8"/>
    <w:rsid w:val="00CF25BB"/>
    <w:rsid w:val="00CF3FEB"/>
    <w:rsid w:val="00D041CF"/>
    <w:rsid w:val="00D05A63"/>
    <w:rsid w:val="00D07977"/>
    <w:rsid w:val="00D20A66"/>
    <w:rsid w:val="00D34E15"/>
    <w:rsid w:val="00D356F9"/>
    <w:rsid w:val="00D36B9D"/>
    <w:rsid w:val="00D40897"/>
    <w:rsid w:val="00D4409B"/>
    <w:rsid w:val="00D47143"/>
    <w:rsid w:val="00D801BF"/>
    <w:rsid w:val="00D83991"/>
    <w:rsid w:val="00D90B0E"/>
    <w:rsid w:val="00D917ED"/>
    <w:rsid w:val="00D926BF"/>
    <w:rsid w:val="00DA1B67"/>
    <w:rsid w:val="00DA6558"/>
    <w:rsid w:val="00DA7FCA"/>
    <w:rsid w:val="00DB37AC"/>
    <w:rsid w:val="00DC7AD1"/>
    <w:rsid w:val="00DD329D"/>
    <w:rsid w:val="00DD6214"/>
    <w:rsid w:val="00DE1361"/>
    <w:rsid w:val="00DE76C4"/>
    <w:rsid w:val="00DE7A77"/>
    <w:rsid w:val="00DF0ADC"/>
    <w:rsid w:val="00DF7D81"/>
    <w:rsid w:val="00E05950"/>
    <w:rsid w:val="00E06465"/>
    <w:rsid w:val="00E22A84"/>
    <w:rsid w:val="00E23A71"/>
    <w:rsid w:val="00E2579F"/>
    <w:rsid w:val="00E349CD"/>
    <w:rsid w:val="00E3706C"/>
    <w:rsid w:val="00E40437"/>
    <w:rsid w:val="00E40873"/>
    <w:rsid w:val="00E4094C"/>
    <w:rsid w:val="00E40DEE"/>
    <w:rsid w:val="00E43F9F"/>
    <w:rsid w:val="00E440C8"/>
    <w:rsid w:val="00E530FD"/>
    <w:rsid w:val="00E55374"/>
    <w:rsid w:val="00E60518"/>
    <w:rsid w:val="00E8391D"/>
    <w:rsid w:val="00E91AD3"/>
    <w:rsid w:val="00E9257F"/>
    <w:rsid w:val="00EA6090"/>
    <w:rsid w:val="00EA7358"/>
    <w:rsid w:val="00EB325A"/>
    <w:rsid w:val="00EB457E"/>
    <w:rsid w:val="00EC1AFE"/>
    <w:rsid w:val="00EC201D"/>
    <w:rsid w:val="00ED1F40"/>
    <w:rsid w:val="00EE2EB4"/>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72FD"/>
    <w:rsid w:val="00F92081"/>
    <w:rsid w:val="00F92791"/>
    <w:rsid w:val="00F96633"/>
    <w:rsid w:val="00F9757A"/>
    <w:rsid w:val="00FA02C6"/>
    <w:rsid w:val="00FA6354"/>
    <w:rsid w:val="00FB285C"/>
    <w:rsid w:val="00FB2C50"/>
    <w:rsid w:val="00FB2DF8"/>
    <w:rsid w:val="00FB443C"/>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224"/>
    <w:pPr>
      <w:spacing w:after="160" w:line="259"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AF7"/>
    <w:pPr>
      <w:tabs>
        <w:tab w:val="center" w:pos="4153"/>
        <w:tab w:val="right" w:pos="8306"/>
      </w:tabs>
      <w:spacing w:after="0" w:line="240" w:lineRule="auto"/>
    </w:pPr>
    <w:rPr>
      <w:lang w:val="lv-LV"/>
    </w:rPr>
  </w:style>
  <w:style w:type="character" w:customStyle="1" w:styleId="a4">
    <w:name w:val="Верхний колонтитул Знак"/>
    <w:basedOn w:val="a0"/>
    <w:link w:val="a3"/>
    <w:uiPriority w:val="99"/>
    <w:rsid w:val="00C62AF7"/>
  </w:style>
  <w:style w:type="paragraph" w:styleId="a5">
    <w:name w:val="footer"/>
    <w:basedOn w:val="a"/>
    <w:link w:val="a6"/>
    <w:uiPriority w:val="99"/>
    <w:unhideWhenUsed/>
    <w:rsid w:val="00C62AF7"/>
    <w:pPr>
      <w:tabs>
        <w:tab w:val="center" w:pos="4153"/>
        <w:tab w:val="right" w:pos="8306"/>
      </w:tabs>
      <w:spacing w:after="0" w:line="240" w:lineRule="auto"/>
    </w:pPr>
    <w:rPr>
      <w:lang w:val="lv-LV"/>
    </w:rPr>
  </w:style>
  <w:style w:type="character" w:customStyle="1" w:styleId="a6">
    <w:name w:val="Нижний колонтитул Знак"/>
    <w:basedOn w:val="a0"/>
    <w:link w:val="a5"/>
    <w:uiPriority w:val="99"/>
    <w:rsid w:val="00C62AF7"/>
  </w:style>
  <w:style w:type="paragraph" w:styleId="a7">
    <w:name w:val="Balloon Text"/>
    <w:basedOn w:val="a"/>
    <w:link w:val="a8"/>
    <w:uiPriority w:val="99"/>
    <w:semiHidden/>
    <w:unhideWhenUsed/>
    <w:rsid w:val="00C62A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2AF7"/>
    <w:rPr>
      <w:rFonts w:ascii="Tahoma" w:hAnsi="Tahoma" w:cs="Tahoma"/>
      <w:sz w:val="16"/>
      <w:szCs w:val="16"/>
    </w:rPr>
  </w:style>
  <w:style w:type="character" w:styleId="a9">
    <w:name w:val="annotation reference"/>
    <w:basedOn w:val="a0"/>
    <w:uiPriority w:val="99"/>
    <w:semiHidden/>
    <w:unhideWhenUsed/>
    <w:rsid w:val="00221376"/>
    <w:rPr>
      <w:sz w:val="16"/>
      <w:szCs w:val="16"/>
    </w:rPr>
  </w:style>
  <w:style w:type="paragraph" w:styleId="aa">
    <w:name w:val="annotation text"/>
    <w:basedOn w:val="a"/>
    <w:link w:val="ab"/>
    <w:uiPriority w:val="99"/>
    <w:unhideWhenUsed/>
    <w:rsid w:val="00221376"/>
    <w:pPr>
      <w:spacing w:after="200" w:line="240" w:lineRule="auto"/>
    </w:pPr>
    <w:rPr>
      <w:sz w:val="20"/>
      <w:szCs w:val="20"/>
      <w:lang w:val="lv-LV"/>
    </w:rPr>
  </w:style>
  <w:style w:type="character" w:customStyle="1" w:styleId="ab">
    <w:name w:val="Текст примечания Знак"/>
    <w:basedOn w:val="a0"/>
    <w:link w:val="aa"/>
    <w:uiPriority w:val="99"/>
    <w:rsid w:val="00221376"/>
    <w:rPr>
      <w:sz w:val="20"/>
      <w:szCs w:val="20"/>
    </w:rPr>
  </w:style>
  <w:style w:type="paragraph" w:styleId="ac">
    <w:name w:val="annotation subject"/>
    <w:basedOn w:val="aa"/>
    <w:next w:val="aa"/>
    <w:link w:val="ad"/>
    <w:uiPriority w:val="99"/>
    <w:semiHidden/>
    <w:unhideWhenUsed/>
    <w:rsid w:val="00221376"/>
    <w:rPr>
      <w:b/>
      <w:bCs/>
    </w:rPr>
  </w:style>
  <w:style w:type="character" w:customStyle="1" w:styleId="ad">
    <w:name w:val="Тема примечания Знак"/>
    <w:basedOn w:val="ab"/>
    <w:link w:val="ac"/>
    <w:uiPriority w:val="99"/>
    <w:semiHidden/>
    <w:rsid w:val="00221376"/>
    <w:rPr>
      <w:b/>
      <w:bCs/>
      <w:sz w:val="20"/>
      <w:szCs w:val="20"/>
    </w:rPr>
  </w:style>
  <w:style w:type="character" w:styleId="ae">
    <w:name w:val="Hyperlink"/>
    <w:basedOn w:val="a0"/>
    <w:uiPriority w:val="99"/>
    <w:unhideWhenUsed/>
    <w:rsid w:val="00AE3928"/>
    <w:rPr>
      <w:color w:val="0000FF" w:themeColor="hyperlink"/>
      <w:u w:val="single"/>
    </w:rPr>
  </w:style>
  <w:style w:type="paragraph" w:customStyle="1" w:styleId="tv2131">
    <w:name w:val="tv2131"/>
    <w:basedOn w:val="a"/>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af">
    <w:name w:val="Revision"/>
    <w:hidden/>
    <w:uiPriority w:val="99"/>
    <w:semiHidden/>
    <w:rsid w:val="00895546"/>
    <w:pPr>
      <w:spacing w:after="0" w:line="240" w:lineRule="auto"/>
    </w:pPr>
    <w:rPr>
      <w:lang w:val="en-GB"/>
    </w:rPr>
  </w:style>
  <w:style w:type="paragraph" w:customStyle="1" w:styleId="tv2132">
    <w:name w:val="tv2132"/>
    <w:basedOn w:val="a"/>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af0">
    <w:name w:val="Strong"/>
    <w:basedOn w:val="a0"/>
    <w:uiPriority w:val="22"/>
    <w:qFormat/>
    <w:rsid w:val="00465B16"/>
    <w:rPr>
      <w:b/>
      <w:bCs/>
    </w:rPr>
  </w:style>
  <w:style w:type="character" w:customStyle="1" w:styleId="apple-converted-space">
    <w:name w:val="apple-converted-space"/>
    <w:basedOn w:val="a0"/>
    <w:rsid w:val="00465B16"/>
  </w:style>
  <w:style w:type="character" w:customStyle="1" w:styleId="UnresolvedMention">
    <w:name w:val="Unresolved Mention"/>
    <w:basedOn w:val="a0"/>
    <w:uiPriority w:val="99"/>
    <w:semiHidden/>
    <w:unhideWhenUsed/>
    <w:rsid w:val="00027261"/>
    <w:rPr>
      <w:color w:val="605E5C"/>
      <w:shd w:val="clear" w:color="auto" w:fill="E1DFDD"/>
    </w:rPr>
  </w:style>
  <w:style w:type="paragraph" w:styleId="af1">
    <w:name w:val="Normal (Web)"/>
    <w:basedOn w:val="a"/>
    <w:uiPriority w:val="99"/>
    <w:semiHidden/>
    <w:unhideWhenUsed/>
    <w:rsid w:val="00DE76C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587813637">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89729347">
      <w:bodyDiv w:val="1"/>
      <w:marLeft w:val="0"/>
      <w:marRight w:val="0"/>
      <w:marTop w:val="0"/>
      <w:marBottom w:val="0"/>
      <w:divBdr>
        <w:top w:val="none" w:sz="0" w:space="0" w:color="auto"/>
        <w:left w:val="none" w:sz="0" w:space="0" w:color="auto"/>
        <w:bottom w:val="none" w:sz="0" w:space="0" w:color="auto"/>
        <w:right w:val="none" w:sz="0" w:space="0" w:color="auto"/>
      </w:divBdr>
    </w:div>
    <w:div w:id="1108935059">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C960A-BC5D-4CD0-B09E-A446859F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495</Words>
  <Characters>2826</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ltab</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User Windows</cp:lastModifiedBy>
  <cp:revision>6</cp:revision>
  <dcterms:created xsi:type="dcterms:W3CDTF">2021-09-09T09:02:00Z</dcterms:created>
  <dcterms:modified xsi:type="dcterms:W3CDTF">2021-09-10T06:46:00Z</dcterms:modified>
</cp:coreProperties>
</file>