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00D9F425" w:rsidR="00B44512" w:rsidRPr="006F17B4" w:rsidRDefault="00717250" w:rsidP="005E4497">
      <w:pPr>
        <w:jc w:val="right"/>
        <w:rPr>
          <w:rFonts w:ascii="Calibri" w:hAnsi="Calibri" w:cs="Calibri"/>
          <w:b/>
          <w:sz w:val="22"/>
          <w:szCs w:val="22"/>
          <w:lang w:val="ru-RU"/>
        </w:rPr>
      </w:pPr>
      <w:r w:rsidRPr="006F17B4">
        <w:rPr>
          <w:rFonts w:ascii="Calibri" w:hAnsi="Calibri" w:cs="Calibri"/>
          <w:b/>
          <w:sz w:val="22"/>
          <w:szCs w:val="22"/>
        </w:rPr>
        <w:t xml:space="preserve"> C</w:t>
      </w:r>
      <w:r w:rsidRPr="006F17B4">
        <w:rPr>
          <w:rFonts w:ascii="Calibri" w:hAnsi="Calibri" w:cs="Calibri"/>
          <w:b/>
          <w:sz w:val="22"/>
          <w:szCs w:val="22"/>
          <w:lang w:val="ru-RU"/>
        </w:rPr>
        <w:t>ообщение для медиа</w:t>
      </w:r>
    </w:p>
    <w:p w14:paraId="50188D1F" w14:textId="2DD40924" w:rsidR="00B44512" w:rsidRPr="006F17B4" w:rsidRDefault="00C82519" w:rsidP="00B44512">
      <w:pPr>
        <w:jc w:val="right"/>
        <w:rPr>
          <w:rFonts w:ascii="Calibri" w:hAnsi="Calibri" w:cs="Calibri"/>
          <w:b/>
          <w:sz w:val="22"/>
          <w:szCs w:val="22"/>
        </w:rPr>
      </w:pPr>
      <w:r w:rsidRPr="006F17B4">
        <w:rPr>
          <w:rFonts w:ascii="Calibri" w:hAnsi="Calibri" w:cs="Calibri"/>
          <w:b/>
          <w:sz w:val="22"/>
          <w:szCs w:val="22"/>
        </w:rPr>
        <w:t>2</w:t>
      </w:r>
      <w:r w:rsidR="003D424E">
        <w:rPr>
          <w:rFonts w:ascii="Calibri" w:hAnsi="Calibri" w:cs="Calibri"/>
          <w:b/>
          <w:sz w:val="22"/>
          <w:szCs w:val="22"/>
        </w:rPr>
        <w:t>5</w:t>
      </w:r>
      <w:r w:rsidR="00DA7FCA" w:rsidRPr="006F17B4">
        <w:rPr>
          <w:rFonts w:ascii="Calibri" w:hAnsi="Calibri" w:cs="Calibri"/>
          <w:b/>
          <w:sz w:val="22"/>
          <w:szCs w:val="22"/>
        </w:rPr>
        <w:t>.</w:t>
      </w:r>
      <w:r w:rsidR="00B278CD" w:rsidRPr="006F17B4">
        <w:rPr>
          <w:rFonts w:ascii="Calibri" w:hAnsi="Calibri" w:cs="Calibri"/>
          <w:b/>
          <w:sz w:val="22"/>
          <w:szCs w:val="22"/>
        </w:rPr>
        <w:t>0</w:t>
      </w:r>
      <w:r w:rsidR="0080624B" w:rsidRPr="006F17B4">
        <w:rPr>
          <w:rFonts w:ascii="Calibri" w:hAnsi="Calibri" w:cs="Calibri"/>
          <w:b/>
          <w:sz w:val="22"/>
          <w:szCs w:val="22"/>
        </w:rPr>
        <w:t>4</w:t>
      </w:r>
      <w:r w:rsidR="007377BD" w:rsidRPr="006F17B4">
        <w:rPr>
          <w:rFonts w:ascii="Calibri" w:hAnsi="Calibri" w:cs="Calibri"/>
          <w:b/>
          <w:sz w:val="22"/>
          <w:szCs w:val="22"/>
        </w:rPr>
        <w:t>.20</w:t>
      </w:r>
      <w:r w:rsidR="00390CF5" w:rsidRPr="006F17B4">
        <w:rPr>
          <w:rFonts w:ascii="Calibri" w:hAnsi="Calibri" w:cs="Calibri"/>
          <w:b/>
          <w:sz w:val="22"/>
          <w:szCs w:val="22"/>
        </w:rPr>
        <w:t>2</w:t>
      </w:r>
      <w:r w:rsidR="00B278CD" w:rsidRPr="006F17B4">
        <w:rPr>
          <w:rFonts w:ascii="Calibri" w:hAnsi="Calibri" w:cs="Calibri"/>
          <w:b/>
          <w:sz w:val="22"/>
          <w:szCs w:val="22"/>
        </w:rPr>
        <w:t>2</w:t>
      </w:r>
      <w:r w:rsidR="00B44512" w:rsidRPr="006F17B4">
        <w:rPr>
          <w:rFonts w:ascii="Calibri" w:hAnsi="Calibri" w:cs="Calibri"/>
          <w:b/>
          <w:sz w:val="22"/>
          <w:szCs w:val="22"/>
        </w:rPr>
        <w:t>.</w:t>
      </w:r>
    </w:p>
    <w:p w14:paraId="596E6553" w14:textId="77777777" w:rsidR="00042A1B" w:rsidRPr="006F17B4" w:rsidRDefault="00042A1B" w:rsidP="00B44512">
      <w:pPr>
        <w:jc w:val="right"/>
        <w:rPr>
          <w:rFonts w:ascii="Calibri" w:hAnsi="Calibri" w:cs="Calibri"/>
          <w:b/>
          <w:sz w:val="26"/>
          <w:szCs w:val="26"/>
        </w:rPr>
      </w:pPr>
    </w:p>
    <w:p w14:paraId="43B9C088" w14:textId="2E4809CB" w:rsidR="00717250" w:rsidRPr="006F17B4" w:rsidRDefault="00717250" w:rsidP="0080624B">
      <w:pPr>
        <w:rPr>
          <w:rFonts w:ascii="Calibri" w:hAnsi="Calibri" w:cs="Calibri"/>
          <w:b/>
          <w:sz w:val="26"/>
          <w:szCs w:val="26"/>
          <w:lang w:val="ru-RU"/>
        </w:rPr>
      </w:pPr>
      <w:r w:rsidRPr="006F17B4">
        <w:rPr>
          <w:rFonts w:ascii="Calibri" w:hAnsi="Calibri" w:cs="Calibri"/>
          <w:b/>
          <w:sz w:val="26"/>
          <w:szCs w:val="26"/>
          <w:lang w:val="ru-RU"/>
        </w:rPr>
        <w:t>На незастрахованном транспортном средстве чаще передвигаются в Видземе, а реже всего – в Латгале</w:t>
      </w:r>
    </w:p>
    <w:p w14:paraId="1CAC79BB" w14:textId="77777777" w:rsidR="006F17B4" w:rsidRPr="006F17B4" w:rsidRDefault="006F17B4" w:rsidP="0080624B">
      <w:pPr>
        <w:rPr>
          <w:rFonts w:ascii="Calibri" w:hAnsi="Calibri" w:cs="Calibri"/>
          <w:b/>
          <w:sz w:val="22"/>
          <w:szCs w:val="22"/>
          <w:lang w:val="ru-RU"/>
        </w:rPr>
      </w:pPr>
    </w:p>
    <w:p w14:paraId="3AD6ECCB" w14:textId="2D8C8523" w:rsidR="00717250" w:rsidRPr="006F17B4" w:rsidRDefault="00717250" w:rsidP="0080624B">
      <w:pPr>
        <w:jc w:val="both"/>
        <w:rPr>
          <w:rFonts w:ascii="Calibri" w:hAnsi="Calibri" w:cs="Calibri"/>
          <w:b/>
          <w:sz w:val="22"/>
          <w:szCs w:val="22"/>
          <w:lang w:val="ru-RU"/>
        </w:rPr>
      </w:pPr>
      <w:r w:rsidRPr="006F17B4">
        <w:rPr>
          <w:rFonts w:ascii="Calibri" w:hAnsi="Calibri" w:cs="Calibri"/>
          <w:b/>
          <w:sz w:val="22"/>
          <w:szCs w:val="22"/>
          <w:lang w:val="ru-RU"/>
        </w:rPr>
        <w:t xml:space="preserve">В апреле Латвийское бюро страховщиков транспортных средств (далее </w:t>
      </w:r>
      <w:r w:rsidRPr="006F17B4">
        <w:rPr>
          <w:rFonts w:ascii="Calibri" w:hAnsi="Calibri" w:cs="Calibri"/>
          <w:b/>
          <w:sz w:val="22"/>
          <w:szCs w:val="22"/>
        </w:rPr>
        <w:t>– LTAB),</w:t>
      </w:r>
      <w:r w:rsidRPr="006F17B4">
        <w:rPr>
          <w:rFonts w:ascii="Calibri" w:hAnsi="Calibri" w:cs="Calibri"/>
          <w:b/>
          <w:sz w:val="22"/>
          <w:szCs w:val="22"/>
          <w:lang w:val="ru-RU"/>
        </w:rPr>
        <w:t xml:space="preserve"> в сотрудничестве с ДБДД организуют социальную кампанию «Если у Тебя нет ОСТА</w:t>
      </w:r>
      <w:r w:rsidRPr="006F17B4">
        <w:rPr>
          <w:rFonts w:ascii="Calibri" w:hAnsi="Calibri" w:cs="Calibri"/>
          <w:b/>
          <w:sz w:val="22"/>
          <w:szCs w:val="22"/>
        </w:rPr>
        <w:t>/</w:t>
      </w:r>
      <w:r w:rsidRPr="006F17B4">
        <w:rPr>
          <w:rFonts w:ascii="Calibri" w:hAnsi="Calibri" w:cs="Calibri"/>
          <w:b/>
          <w:sz w:val="22"/>
          <w:szCs w:val="22"/>
          <w:lang w:val="ru-RU"/>
        </w:rPr>
        <w:t>ТО – не едь!»</w:t>
      </w:r>
      <w:bookmarkStart w:id="0" w:name="_Hlk101341341"/>
      <w:r w:rsidRPr="006F17B4">
        <w:rPr>
          <w:rFonts w:ascii="Calibri" w:hAnsi="Calibri" w:cs="Calibri"/>
          <w:b/>
          <w:sz w:val="22"/>
          <w:szCs w:val="22"/>
        </w:rPr>
        <w:t xml:space="preserve"> </w:t>
      </w:r>
      <w:r w:rsidRPr="006F17B4">
        <w:rPr>
          <w:rFonts w:ascii="Calibri" w:hAnsi="Calibri" w:cs="Calibri"/>
          <w:b/>
          <w:sz w:val="22"/>
          <w:szCs w:val="22"/>
          <w:lang w:val="ru-RU"/>
        </w:rPr>
        <w:t>(</w:t>
      </w:r>
      <w:r w:rsidRPr="006F17B4">
        <w:rPr>
          <w:rFonts w:ascii="Calibri" w:hAnsi="Calibri" w:cs="Calibri"/>
          <w:b/>
          <w:sz w:val="22"/>
          <w:szCs w:val="22"/>
        </w:rPr>
        <w:t>Ja Tev nav OC/TA – nebrauc!”</w:t>
      </w:r>
      <w:bookmarkEnd w:id="0"/>
      <w:r w:rsidRPr="006F17B4">
        <w:rPr>
          <w:rFonts w:ascii="Calibri" w:hAnsi="Calibri" w:cs="Calibri"/>
          <w:b/>
          <w:sz w:val="22"/>
          <w:szCs w:val="22"/>
          <w:lang w:val="ru-RU"/>
        </w:rPr>
        <w:t xml:space="preserve">). В рамках кампании как </w:t>
      </w:r>
      <w:r w:rsidR="003F6BC0" w:rsidRPr="006F17B4">
        <w:rPr>
          <w:rFonts w:ascii="Calibri" w:hAnsi="Calibri" w:cs="Calibri"/>
          <w:b/>
          <w:sz w:val="22"/>
          <w:szCs w:val="22"/>
          <w:lang w:val="ru-RU"/>
        </w:rPr>
        <w:t>посредством</w:t>
      </w:r>
      <w:r w:rsidRPr="006F17B4">
        <w:rPr>
          <w:rFonts w:ascii="Calibri" w:hAnsi="Calibri" w:cs="Calibri"/>
          <w:b/>
          <w:sz w:val="22"/>
          <w:szCs w:val="22"/>
          <w:lang w:val="ru-RU"/>
        </w:rPr>
        <w:t xml:space="preserve"> фоторадаров, так и при помощи специально оборудованного транспортного средства производится контроль дорожного движения по всей Латвии с целью выяснить, есть ли у машины действ</w:t>
      </w:r>
      <w:r w:rsidR="006F17B4">
        <w:rPr>
          <w:rFonts w:ascii="Calibri" w:hAnsi="Calibri" w:cs="Calibri"/>
          <w:b/>
          <w:sz w:val="22"/>
          <w:szCs w:val="22"/>
          <w:lang w:val="ru-RU"/>
        </w:rPr>
        <w:t>ующий</w:t>
      </w:r>
      <w:r w:rsidRPr="006F17B4">
        <w:rPr>
          <w:rFonts w:ascii="Calibri" w:hAnsi="Calibri" w:cs="Calibri"/>
          <w:b/>
          <w:sz w:val="22"/>
          <w:szCs w:val="22"/>
          <w:lang w:val="ru-RU"/>
        </w:rPr>
        <w:t xml:space="preserve"> полис ОСТА и техосмотр. «В течение двух недель специализированное транспортное </w:t>
      </w:r>
      <w:r w:rsidR="003F6BC0" w:rsidRPr="006F17B4">
        <w:rPr>
          <w:rFonts w:ascii="Calibri" w:hAnsi="Calibri" w:cs="Calibri"/>
          <w:b/>
          <w:sz w:val="22"/>
          <w:szCs w:val="22"/>
          <w:lang w:val="ru-RU"/>
        </w:rPr>
        <w:t xml:space="preserve">средство проверило свыше 28 тысяч транспортных средств, из которых у </w:t>
      </w:r>
      <w:r w:rsidR="006F17B4">
        <w:rPr>
          <w:rFonts w:ascii="Calibri" w:hAnsi="Calibri" w:cs="Calibri"/>
          <w:b/>
          <w:sz w:val="22"/>
          <w:szCs w:val="22"/>
          <w:lang w:val="ru-RU"/>
        </w:rPr>
        <w:t>427</w:t>
      </w:r>
      <w:r w:rsidR="003F6BC0" w:rsidRPr="006F17B4">
        <w:rPr>
          <w:rFonts w:ascii="Calibri" w:hAnsi="Calibri" w:cs="Calibri"/>
          <w:b/>
          <w:sz w:val="22"/>
          <w:szCs w:val="22"/>
          <w:lang w:val="ru-RU"/>
        </w:rPr>
        <w:t xml:space="preserve"> не было полиса ОСТА, а у 397 кончился срок действия техосмотра», - рассказывает председатель правления </w:t>
      </w:r>
      <w:r w:rsidR="003F6BC0" w:rsidRPr="006F17B4">
        <w:rPr>
          <w:rFonts w:ascii="Calibri" w:hAnsi="Calibri" w:cs="Calibri"/>
          <w:b/>
          <w:sz w:val="22"/>
          <w:szCs w:val="22"/>
        </w:rPr>
        <w:t>LTAB</w:t>
      </w:r>
      <w:r w:rsidR="003F6BC0" w:rsidRPr="006F17B4">
        <w:rPr>
          <w:rFonts w:ascii="Calibri" w:hAnsi="Calibri" w:cs="Calibri"/>
          <w:b/>
          <w:sz w:val="22"/>
          <w:szCs w:val="22"/>
          <w:lang w:val="ru-RU"/>
        </w:rPr>
        <w:t xml:space="preserve"> Янис Абашин. </w:t>
      </w:r>
    </w:p>
    <w:p w14:paraId="527D5C3A" w14:textId="77777777" w:rsidR="006F17B4" w:rsidRPr="006F17B4" w:rsidRDefault="006F17B4" w:rsidP="0080624B">
      <w:pPr>
        <w:jc w:val="both"/>
        <w:rPr>
          <w:rFonts w:ascii="Calibri" w:hAnsi="Calibri" w:cs="Calibri"/>
          <w:b/>
          <w:sz w:val="22"/>
          <w:szCs w:val="22"/>
          <w:lang w:val="ru-RU"/>
        </w:rPr>
      </w:pPr>
    </w:p>
    <w:p w14:paraId="7D354F8A" w14:textId="02DC6B82" w:rsidR="003F6BC0" w:rsidRDefault="003F6BC0" w:rsidP="008245C2">
      <w:pPr>
        <w:jc w:val="both"/>
        <w:rPr>
          <w:rFonts w:ascii="Calibri" w:hAnsi="Calibri" w:cs="Calibri"/>
          <w:sz w:val="22"/>
          <w:szCs w:val="22"/>
          <w:lang w:val="ru-RU"/>
        </w:rPr>
      </w:pPr>
      <w:r w:rsidRPr="006F17B4">
        <w:rPr>
          <w:rFonts w:ascii="Calibri" w:hAnsi="Calibri" w:cs="Calibri"/>
          <w:sz w:val="22"/>
          <w:szCs w:val="22"/>
          <w:lang w:val="ru-RU"/>
        </w:rPr>
        <w:t xml:space="preserve">В рамках кампании «Если у Тебя нет ОСТА/ТО – не едь!» несколько фоторадаров по всей Латвии проверяют ОСТА и техосмотр во внештатном режиме – то есть вне зависимости от скорости движения транспортного средства. Также поток движения (для получения статистических данных) мониторится при помощи специализированного транспортного средства, оборудованного </w:t>
      </w:r>
      <w:r w:rsidR="001C01F5" w:rsidRPr="006F17B4">
        <w:rPr>
          <w:rFonts w:ascii="Calibri" w:hAnsi="Calibri" w:cs="Calibri"/>
          <w:sz w:val="22"/>
          <w:szCs w:val="22"/>
          <w:lang w:val="ru-RU"/>
        </w:rPr>
        <w:t xml:space="preserve">системой, разработанной ООО </w:t>
      </w:r>
      <w:r w:rsidR="001C01F5" w:rsidRPr="006F17B4">
        <w:rPr>
          <w:rFonts w:ascii="Calibri" w:hAnsi="Calibri" w:cs="Calibri"/>
          <w:sz w:val="22"/>
          <w:szCs w:val="22"/>
        </w:rPr>
        <w:t>“</w:t>
      </w:r>
      <w:proofErr w:type="spellStart"/>
      <w:r w:rsidR="001C01F5" w:rsidRPr="006F17B4">
        <w:rPr>
          <w:rFonts w:ascii="Calibri" w:hAnsi="Calibri" w:cs="Calibri"/>
          <w:sz w:val="22"/>
          <w:szCs w:val="22"/>
        </w:rPr>
        <w:t>Jarva</w:t>
      </w:r>
      <w:proofErr w:type="spellEnd"/>
      <w:r w:rsidR="001C01F5" w:rsidRPr="006F17B4">
        <w:rPr>
          <w:rFonts w:ascii="Calibri" w:hAnsi="Calibri" w:cs="Calibri"/>
          <w:sz w:val="22"/>
          <w:szCs w:val="22"/>
        </w:rPr>
        <w:t>”</w:t>
      </w:r>
      <w:r w:rsidR="001C01F5" w:rsidRPr="006F17B4">
        <w:rPr>
          <w:rFonts w:ascii="Calibri" w:hAnsi="Calibri" w:cs="Calibri"/>
          <w:sz w:val="22"/>
          <w:szCs w:val="22"/>
          <w:lang w:val="ru-RU"/>
        </w:rPr>
        <w:t xml:space="preserve">. Система </w:t>
      </w:r>
      <w:r w:rsidR="001C01F5" w:rsidRPr="006F17B4">
        <w:rPr>
          <w:rFonts w:ascii="Calibri" w:hAnsi="Calibri" w:cs="Calibri"/>
          <w:sz w:val="22"/>
          <w:szCs w:val="22"/>
        </w:rPr>
        <w:t>“</w:t>
      </w:r>
      <w:proofErr w:type="spellStart"/>
      <w:r w:rsidR="001C01F5" w:rsidRPr="006F17B4">
        <w:rPr>
          <w:rFonts w:ascii="Calibri" w:hAnsi="Calibri" w:cs="Calibri"/>
          <w:sz w:val="22"/>
          <w:szCs w:val="22"/>
        </w:rPr>
        <w:t>Eunomia</w:t>
      </w:r>
      <w:proofErr w:type="spellEnd"/>
      <w:r w:rsidR="001C01F5" w:rsidRPr="006F17B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C01F5" w:rsidRPr="006F17B4">
        <w:rPr>
          <w:rFonts w:ascii="Calibri" w:hAnsi="Calibri" w:cs="Calibri"/>
          <w:sz w:val="22"/>
          <w:szCs w:val="22"/>
        </w:rPr>
        <w:t>Traffic</w:t>
      </w:r>
      <w:proofErr w:type="spellEnd"/>
      <w:r w:rsidR="001C01F5" w:rsidRPr="006F17B4">
        <w:rPr>
          <w:rFonts w:ascii="Calibri" w:hAnsi="Calibri" w:cs="Calibri"/>
          <w:sz w:val="22"/>
          <w:szCs w:val="22"/>
        </w:rPr>
        <w:t>”</w:t>
      </w:r>
      <w:r w:rsidR="001C01F5" w:rsidRPr="006F17B4">
        <w:rPr>
          <w:rFonts w:ascii="Calibri" w:hAnsi="Calibri" w:cs="Calibri"/>
          <w:sz w:val="22"/>
          <w:szCs w:val="22"/>
          <w:lang w:val="ru-RU"/>
        </w:rPr>
        <w:t xml:space="preserve"> позволяет фиксировать скорость движения нескольких объектов, а также обеспечивает обработку видео в режиме 360 градусов и автоматическое распознавание номеров в онлайн режиме. </w:t>
      </w:r>
    </w:p>
    <w:p w14:paraId="5D14FAE5" w14:textId="77777777" w:rsidR="006F17B4" w:rsidRPr="006F17B4" w:rsidRDefault="006F17B4" w:rsidP="008245C2">
      <w:pPr>
        <w:jc w:val="both"/>
        <w:rPr>
          <w:rFonts w:ascii="Calibri" w:hAnsi="Calibri" w:cs="Calibri"/>
          <w:sz w:val="22"/>
          <w:szCs w:val="22"/>
          <w:lang w:val="ru-RU"/>
        </w:rPr>
      </w:pPr>
    </w:p>
    <w:p w14:paraId="18A70230" w14:textId="1D46F585" w:rsidR="001C01F5" w:rsidRPr="006F17B4" w:rsidRDefault="001C01F5" w:rsidP="00947BD8">
      <w:pPr>
        <w:jc w:val="both"/>
        <w:rPr>
          <w:rFonts w:ascii="Calibri" w:hAnsi="Calibri" w:cs="Calibri"/>
          <w:sz w:val="22"/>
          <w:szCs w:val="22"/>
          <w:lang w:val="ru-RU"/>
        </w:rPr>
      </w:pPr>
      <w:r w:rsidRPr="006F17B4">
        <w:rPr>
          <w:rFonts w:ascii="Calibri" w:hAnsi="Calibri" w:cs="Calibri"/>
          <w:sz w:val="22"/>
          <w:szCs w:val="22"/>
          <w:lang w:val="ru-RU"/>
        </w:rPr>
        <w:t xml:space="preserve">«В данный момент </w:t>
      </w:r>
      <w:r w:rsidRPr="006F17B4">
        <w:rPr>
          <w:rFonts w:ascii="Calibri" w:hAnsi="Calibri" w:cs="Calibri"/>
          <w:sz w:val="22"/>
          <w:szCs w:val="22"/>
        </w:rPr>
        <w:t>LTAB</w:t>
      </w:r>
      <w:r w:rsidRPr="006F17B4">
        <w:rPr>
          <w:rFonts w:ascii="Calibri" w:hAnsi="Calibri" w:cs="Calibri"/>
          <w:sz w:val="22"/>
          <w:szCs w:val="22"/>
          <w:lang w:val="ru-RU"/>
        </w:rPr>
        <w:t xml:space="preserve"> обобщил данные, полученные при помощи специализированного транспортного средства, которое в течение двух недель производило контроль потока движения по всей территории Латвии, проверив 28039 транспортных средств. Полученные данные подтверждают статистику </w:t>
      </w:r>
      <w:r w:rsidRPr="006F17B4">
        <w:rPr>
          <w:rFonts w:ascii="Calibri" w:hAnsi="Calibri" w:cs="Calibri"/>
          <w:sz w:val="22"/>
          <w:szCs w:val="22"/>
        </w:rPr>
        <w:t>LTAB</w:t>
      </w:r>
      <w:r w:rsidRPr="006F17B4">
        <w:rPr>
          <w:rFonts w:ascii="Calibri" w:hAnsi="Calibri" w:cs="Calibri"/>
          <w:sz w:val="22"/>
          <w:szCs w:val="22"/>
          <w:lang w:val="ru-RU"/>
        </w:rPr>
        <w:t xml:space="preserve">, озвученную до начала кампании, что на латвийских дорогах примерно у 1-2% транспортных средств нет страховки. Наибольшее количество незастрахованных транспортных средств (1,91%) было выявлено в Видземе, а наименьшее (1,35%) – в Латгале. В Курземе специализированное транспортное средство </w:t>
      </w:r>
      <w:r w:rsidR="006F17B4" w:rsidRPr="006F17B4">
        <w:rPr>
          <w:rFonts w:ascii="Calibri" w:hAnsi="Calibri" w:cs="Calibri"/>
          <w:sz w:val="22"/>
          <w:szCs w:val="22"/>
          <w:lang w:val="ru-RU"/>
        </w:rPr>
        <w:t>зафиксировало</w:t>
      </w:r>
      <w:r w:rsidRPr="006F17B4">
        <w:rPr>
          <w:rFonts w:ascii="Calibri" w:hAnsi="Calibri" w:cs="Calibri"/>
          <w:sz w:val="22"/>
          <w:szCs w:val="22"/>
          <w:lang w:val="ru-RU"/>
        </w:rPr>
        <w:t xml:space="preserve"> 1,45% транспортных средств без ОСТА, а в Земгале таковых было уже 1,37%», - информирует Я. Абашин.</w:t>
      </w:r>
    </w:p>
    <w:p w14:paraId="05D87D05" w14:textId="39643F1C" w:rsidR="00947BD8" w:rsidRPr="006F17B4" w:rsidRDefault="00947BD8" w:rsidP="00947BD8">
      <w:pPr>
        <w:jc w:val="both"/>
        <w:rPr>
          <w:rFonts w:ascii="Calibri" w:hAnsi="Calibri" w:cs="Calibri"/>
          <w:sz w:val="22"/>
          <w:szCs w:val="22"/>
        </w:rPr>
      </w:pPr>
    </w:p>
    <w:p w14:paraId="55D5D89B" w14:textId="32117E56" w:rsidR="001C01F5" w:rsidRPr="006F17B4" w:rsidRDefault="001C01F5" w:rsidP="00947BD8">
      <w:pPr>
        <w:jc w:val="both"/>
        <w:rPr>
          <w:rFonts w:ascii="Calibri" w:hAnsi="Calibri" w:cs="Calibri"/>
          <w:sz w:val="22"/>
          <w:szCs w:val="22"/>
          <w:lang w:val="ru-RU"/>
        </w:rPr>
      </w:pPr>
      <w:r w:rsidRPr="006F17B4">
        <w:rPr>
          <w:rFonts w:ascii="Calibri" w:hAnsi="Calibri" w:cs="Calibri"/>
          <w:sz w:val="22"/>
          <w:szCs w:val="22"/>
          <w:lang w:val="ru-RU"/>
        </w:rPr>
        <w:t xml:space="preserve">Председатель правления ООО </w:t>
      </w:r>
      <w:r w:rsidRPr="006F17B4">
        <w:rPr>
          <w:rFonts w:ascii="Calibri" w:hAnsi="Calibri" w:cs="Calibri"/>
          <w:sz w:val="22"/>
          <w:szCs w:val="22"/>
        </w:rPr>
        <w:t>“</w:t>
      </w:r>
      <w:proofErr w:type="spellStart"/>
      <w:r w:rsidRPr="006F17B4">
        <w:rPr>
          <w:rFonts w:ascii="Calibri" w:hAnsi="Calibri" w:cs="Calibri"/>
          <w:sz w:val="22"/>
          <w:szCs w:val="22"/>
        </w:rPr>
        <w:t>Jarva</w:t>
      </w:r>
      <w:proofErr w:type="spellEnd"/>
      <w:r w:rsidRPr="006F17B4">
        <w:rPr>
          <w:rFonts w:ascii="Calibri" w:hAnsi="Calibri" w:cs="Calibri"/>
          <w:sz w:val="22"/>
          <w:szCs w:val="22"/>
        </w:rPr>
        <w:t>”</w:t>
      </w:r>
      <w:r w:rsidRPr="006F17B4">
        <w:rPr>
          <w:rFonts w:ascii="Calibri" w:hAnsi="Calibri" w:cs="Calibri"/>
          <w:sz w:val="22"/>
          <w:szCs w:val="22"/>
          <w:lang w:val="ru-RU"/>
        </w:rPr>
        <w:t xml:space="preserve"> Угис Белявскис указывает, что ООО </w:t>
      </w:r>
      <w:r w:rsidRPr="006F17B4">
        <w:rPr>
          <w:rFonts w:ascii="Calibri" w:hAnsi="Calibri" w:cs="Calibri"/>
          <w:sz w:val="22"/>
          <w:szCs w:val="22"/>
        </w:rPr>
        <w:t>“</w:t>
      </w:r>
      <w:proofErr w:type="spellStart"/>
      <w:r w:rsidRPr="006F17B4">
        <w:rPr>
          <w:rFonts w:ascii="Calibri" w:hAnsi="Calibri" w:cs="Calibri"/>
          <w:sz w:val="22"/>
          <w:szCs w:val="22"/>
        </w:rPr>
        <w:t>Jarva</w:t>
      </w:r>
      <w:proofErr w:type="spellEnd"/>
      <w:r w:rsidRPr="006F17B4">
        <w:rPr>
          <w:rFonts w:ascii="Calibri" w:hAnsi="Calibri" w:cs="Calibri"/>
          <w:sz w:val="22"/>
          <w:szCs w:val="22"/>
        </w:rPr>
        <w:t>”</w:t>
      </w:r>
      <w:r w:rsidRPr="006F17B4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6F17B4" w:rsidRPr="006F17B4">
        <w:rPr>
          <w:rFonts w:ascii="Calibri" w:hAnsi="Calibri" w:cs="Calibri"/>
          <w:sz w:val="22"/>
          <w:szCs w:val="22"/>
          <w:lang w:val="ru-RU"/>
        </w:rPr>
        <w:t>не раздумывая</w:t>
      </w:r>
      <w:r w:rsidRPr="006F17B4">
        <w:rPr>
          <w:rFonts w:ascii="Calibri" w:hAnsi="Calibri" w:cs="Calibri"/>
          <w:sz w:val="22"/>
          <w:szCs w:val="22"/>
          <w:lang w:val="ru-RU"/>
        </w:rPr>
        <w:t xml:space="preserve"> согласилось принять участие в этой кампании, предложив свою специализированную машину: «Для нас как для предприятия важно поддержать эту социальную кампанию, чтобы все автоводители </w:t>
      </w:r>
      <w:r w:rsidR="00D33024" w:rsidRPr="006F17B4">
        <w:rPr>
          <w:rFonts w:ascii="Calibri" w:hAnsi="Calibri" w:cs="Calibri"/>
          <w:sz w:val="22"/>
          <w:szCs w:val="22"/>
          <w:lang w:val="ru-RU"/>
        </w:rPr>
        <w:t xml:space="preserve">имели представление о том, сколько у нас на самом деле автомобилей, участвующих в дорожном движении без полиса ОСТА или техосмотра. Возможно, часть людей задумается о том, к каким последствиям это может привести. Нам самим было очень интересно узнать эту статистику и еще раз доказать себе и другим, что созданный нами продукт </w:t>
      </w:r>
      <w:r w:rsidR="00D33024" w:rsidRPr="006F17B4">
        <w:rPr>
          <w:rFonts w:ascii="Calibri" w:hAnsi="Calibri" w:cs="Calibri"/>
          <w:sz w:val="22"/>
          <w:szCs w:val="22"/>
        </w:rPr>
        <w:t>“</w:t>
      </w:r>
      <w:proofErr w:type="spellStart"/>
      <w:r w:rsidR="00D33024" w:rsidRPr="006F17B4">
        <w:rPr>
          <w:rFonts w:ascii="Calibri" w:hAnsi="Calibri" w:cs="Calibri"/>
          <w:sz w:val="22"/>
          <w:szCs w:val="22"/>
        </w:rPr>
        <w:t>Eunomia</w:t>
      </w:r>
      <w:proofErr w:type="spellEnd"/>
      <w:r w:rsidR="00D33024" w:rsidRPr="006F17B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33024" w:rsidRPr="006F17B4">
        <w:rPr>
          <w:rFonts w:ascii="Calibri" w:hAnsi="Calibri" w:cs="Calibri"/>
          <w:sz w:val="22"/>
          <w:szCs w:val="22"/>
        </w:rPr>
        <w:t>Traffic</w:t>
      </w:r>
      <w:proofErr w:type="spellEnd"/>
      <w:r w:rsidR="00D33024" w:rsidRPr="006F17B4">
        <w:rPr>
          <w:rFonts w:ascii="Calibri" w:hAnsi="Calibri" w:cs="Calibri"/>
          <w:sz w:val="22"/>
          <w:szCs w:val="22"/>
        </w:rPr>
        <w:t>”,</w:t>
      </w:r>
      <w:r w:rsidR="00D33024" w:rsidRPr="006F17B4">
        <w:rPr>
          <w:rFonts w:ascii="Calibri" w:hAnsi="Calibri" w:cs="Calibri"/>
          <w:sz w:val="22"/>
          <w:szCs w:val="22"/>
          <w:lang w:val="ru-RU"/>
        </w:rPr>
        <w:t xml:space="preserve"> который использует и Латвийская государственная полиция, является современным, удобным и быстрым способом, как получить данные, обладающие дополнительной ценностью».  </w:t>
      </w:r>
    </w:p>
    <w:p w14:paraId="4241BFEC" w14:textId="14326C6D" w:rsidR="001C01F5" w:rsidRPr="006F17B4" w:rsidRDefault="001C01F5" w:rsidP="00947BD8">
      <w:pPr>
        <w:jc w:val="both"/>
        <w:rPr>
          <w:rFonts w:ascii="Calibri" w:hAnsi="Calibri" w:cs="Calibri"/>
          <w:sz w:val="22"/>
          <w:szCs w:val="22"/>
        </w:rPr>
      </w:pPr>
    </w:p>
    <w:p w14:paraId="6D765BED" w14:textId="1DC8E8DB" w:rsidR="00D33024" w:rsidRPr="006F17B4" w:rsidRDefault="00D33024" w:rsidP="00947BD8">
      <w:pPr>
        <w:jc w:val="both"/>
        <w:rPr>
          <w:rFonts w:ascii="Calibri" w:hAnsi="Calibri" w:cs="Calibri"/>
          <w:sz w:val="22"/>
          <w:szCs w:val="22"/>
          <w:lang w:val="ru-RU"/>
        </w:rPr>
      </w:pPr>
      <w:r w:rsidRPr="006F17B4">
        <w:rPr>
          <w:rFonts w:ascii="Calibri" w:hAnsi="Calibri" w:cs="Calibri"/>
          <w:sz w:val="22"/>
          <w:szCs w:val="22"/>
          <w:lang w:val="ru-RU"/>
        </w:rPr>
        <w:t xml:space="preserve">В рамках информативной кампании проводится обширная разъяснительная работа, </w:t>
      </w:r>
      <w:r w:rsidR="006F17B4">
        <w:rPr>
          <w:rFonts w:ascii="Calibri" w:hAnsi="Calibri" w:cs="Calibri"/>
          <w:sz w:val="22"/>
          <w:szCs w:val="22"/>
          <w:lang w:val="ru-RU"/>
        </w:rPr>
        <w:t>поясняя,</w:t>
      </w:r>
      <w:r w:rsidRPr="006F17B4">
        <w:rPr>
          <w:rFonts w:ascii="Calibri" w:hAnsi="Calibri" w:cs="Calibri"/>
          <w:sz w:val="22"/>
          <w:szCs w:val="22"/>
          <w:lang w:val="ru-RU"/>
        </w:rPr>
        <w:t xml:space="preserve"> что ОСТА и техосмотр – это не пустая формальность, навязанная государством автоводителям, а гарант безопасности как для самого автоводителя, так и для пассажиров и других участников дорожного движения. Кампания финансируется из средств Фонда профилактики и предотвращения дорожно-транспортных происшествий, который формируется из взносов страховщиков от стоимости полисов ОСТА. </w:t>
      </w:r>
    </w:p>
    <w:p w14:paraId="7017F914" w14:textId="77777777" w:rsidR="00D33024" w:rsidRPr="006F17B4" w:rsidRDefault="00D33024" w:rsidP="0080624B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1266DC82" w14:textId="35346F33" w:rsidR="00605D1F" w:rsidRPr="006F17B4" w:rsidRDefault="00D33024" w:rsidP="0080624B">
      <w:pPr>
        <w:jc w:val="both"/>
        <w:rPr>
          <w:rFonts w:ascii="Calibri" w:hAnsi="Calibri" w:cs="Calibri"/>
          <w:sz w:val="22"/>
          <w:szCs w:val="22"/>
        </w:rPr>
      </w:pPr>
      <w:r w:rsidRPr="006F17B4">
        <w:rPr>
          <w:rFonts w:ascii="Calibri" w:hAnsi="Calibri" w:cs="Calibri"/>
          <w:sz w:val="22"/>
          <w:szCs w:val="22"/>
          <w:lang w:val="ru-RU"/>
        </w:rPr>
        <w:t>Домашняя страница кампании</w:t>
      </w:r>
      <w:r w:rsidR="00605D1F" w:rsidRPr="006F17B4"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 w:rsidR="00605D1F" w:rsidRPr="006F17B4">
          <w:rPr>
            <w:rStyle w:val="Hyperlink"/>
            <w:rFonts w:ascii="Calibri" w:hAnsi="Calibri" w:cs="Calibri"/>
            <w:sz w:val="22"/>
            <w:szCs w:val="22"/>
          </w:rPr>
          <w:t>www.ltab.lv/radari</w:t>
        </w:r>
      </w:hyperlink>
      <w:r w:rsidR="00605D1F" w:rsidRPr="006F17B4">
        <w:rPr>
          <w:rFonts w:ascii="Calibri" w:hAnsi="Calibri" w:cs="Calibri"/>
          <w:sz w:val="22"/>
          <w:szCs w:val="22"/>
        </w:rPr>
        <w:t xml:space="preserve"> </w:t>
      </w:r>
    </w:p>
    <w:p w14:paraId="43CFEC8E" w14:textId="1AB2DDBA" w:rsidR="00605D1F" w:rsidRPr="006F17B4" w:rsidRDefault="00605D1F" w:rsidP="0080624B">
      <w:pPr>
        <w:jc w:val="both"/>
        <w:rPr>
          <w:rFonts w:ascii="Calibri" w:hAnsi="Calibri" w:cs="Calibri"/>
          <w:sz w:val="22"/>
          <w:szCs w:val="22"/>
        </w:rPr>
      </w:pPr>
    </w:p>
    <w:p w14:paraId="5AF0EFC0" w14:textId="07D60D92" w:rsidR="00605D1F" w:rsidRPr="006F17B4" w:rsidRDefault="00D33024" w:rsidP="0080624B">
      <w:pPr>
        <w:jc w:val="both"/>
        <w:rPr>
          <w:rFonts w:ascii="Calibri" w:hAnsi="Calibri" w:cs="Calibri"/>
          <w:sz w:val="22"/>
          <w:szCs w:val="22"/>
        </w:rPr>
      </w:pPr>
      <w:r w:rsidRPr="006F17B4">
        <w:rPr>
          <w:rFonts w:ascii="Calibri" w:hAnsi="Calibri" w:cs="Calibri"/>
          <w:sz w:val="22"/>
          <w:szCs w:val="22"/>
          <w:lang w:val="ru-RU"/>
        </w:rPr>
        <w:lastRenderedPageBreak/>
        <w:t>Информативное видео кампании:</w:t>
      </w:r>
      <w:r w:rsidR="00605D1F" w:rsidRPr="006F17B4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605D1F" w:rsidRPr="006F17B4">
          <w:rPr>
            <w:rStyle w:val="Hyperlink"/>
            <w:rFonts w:ascii="Calibri" w:hAnsi="Calibri" w:cs="Calibri"/>
            <w:sz w:val="22"/>
            <w:szCs w:val="22"/>
          </w:rPr>
          <w:t>https://www.youtube.com/watch?v=mcmaPc3zSYE</w:t>
        </w:r>
      </w:hyperlink>
      <w:r w:rsidR="00605D1F" w:rsidRPr="006F17B4">
        <w:rPr>
          <w:rFonts w:ascii="Calibri" w:hAnsi="Calibri" w:cs="Calibri"/>
          <w:sz w:val="22"/>
          <w:szCs w:val="22"/>
        </w:rPr>
        <w:t xml:space="preserve"> </w:t>
      </w:r>
    </w:p>
    <w:p w14:paraId="015321F8" w14:textId="77777777" w:rsidR="006F17B4" w:rsidRPr="006F17B4" w:rsidRDefault="006F17B4" w:rsidP="006F17B4">
      <w:pPr>
        <w:rPr>
          <w:rFonts w:ascii="Calibri" w:hAnsi="Calibri" w:cs="Calibri"/>
          <w:sz w:val="22"/>
          <w:szCs w:val="22"/>
        </w:rPr>
      </w:pPr>
    </w:p>
    <w:p w14:paraId="6D4AE701" w14:textId="77777777" w:rsidR="006F17B4" w:rsidRPr="006F17B4" w:rsidRDefault="006F17B4" w:rsidP="006F17B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F17B4">
        <w:rPr>
          <w:rFonts w:ascii="Calibri" w:hAnsi="Calibri" w:cs="Calibri"/>
          <w:color w:val="000000"/>
          <w:sz w:val="22"/>
          <w:szCs w:val="22"/>
        </w:rPr>
        <w:t xml:space="preserve">В 1997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году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в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Латвии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была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введена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система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ОСТА.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Право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производить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страхование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ОСТА в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Латвии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есть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у AAS “Balta”, AAS “Baltijas Apdrošināšanas Nams”, AAS “BTA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Baltic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Insurance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Company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”,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латвийского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филиала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ADB “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Compensa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Vienna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Insurance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Group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”,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латвийского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филиала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SE “ERGO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Insurance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”,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латвийского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филиала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ADB “Gjensidige”,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латвийского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филиала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AS “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If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P&amp;C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Insurance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” и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латвийского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филиала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 xml:space="preserve"> AS “Swedbank P&amp;C </w:t>
      </w:r>
      <w:proofErr w:type="spellStart"/>
      <w:r w:rsidRPr="006F17B4">
        <w:rPr>
          <w:rFonts w:ascii="Calibri" w:hAnsi="Calibri" w:cs="Calibri"/>
          <w:color w:val="000000"/>
          <w:sz w:val="22"/>
          <w:szCs w:val="22"/>
        </w:rPr>
        <w:t>Insurance</w:t>
      </w:r>
      <w:proofErr w:type="spellEnd"/>
      <w:r w:rsidRPr="006F17B4">
        <w:rPr>
          <w:rFonts w:ascii="Calibri" w:hAnsi="Calibri" w:cs="Calibri"/>
          <w:color w:val="000000"/>
          <w:sz w:val="22"/>
          <w:szCs w:val="22"/>
        </w:rPr>
        <w:t>”.</w:t>
      </w:r>
    </w:p>
    <w:p w14:paraId="6D8D0F3E" w14:textId="77777777" w:rsidR="006F17B4" w:rsidRPr="006F17B4" w:rsidRDefault="006F17B4" w:rsidP="006F17B4">
      <w:pPr>
        <w:rPr>
          <w:rFonts w:ascii="Calibri" w:hAnsi="Calibri" w:cs="Calibri"/>
          <w:sz w:val="22"/>
          <w:szCs w:val="22"/>
        </w:rPr>
      </w:pPr>
    </w:p>
    <w:p w14:paraId="578EA8E5" w14:textId="77777777" w:rsidR="006F17B4" w:rsidRPr="006F17B4" w:rsidRDefault="006F17B4" w:rsidP="006F17B4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 w:rsidRPr="006F17B4"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>Дополнительная</w:t>
      </w:r>
      <w:proofErr w:type="spellEnd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>информация</w:t>
      </w:r>
      <w:proofErr w:type="spellEnd"/>
    </w:p>
    <w:p w14:paraId="16F23E46" w14:textId="77777777" w:rsidR="006F17B4" w:rsidRPr="006F17B4" w:rsidRDefault="006F17B4" w:rsidP="006F17B4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proofErr w:type="spellStart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>Консультант</w:t>
      </w:r>
      <w:proofErr w:type="spellEnd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 xml:space="preserve"> LTAB </w:t>
      </w:r>
      <w:proofErr w:type="spellStart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>по</w:t>
      </w:r>
      <w:proofErr w:type="spellEnd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>общественным</w:t>
      </w:r>
      <w:proofErr w:type="spellEnd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>отношениям</w:t>
      </w:r>
      <w:proofErr w:type="spellEnd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> </w:t>
      </w:r>
    </w:p>
    <w:p w14:paraId="664BB82D" w14:textId="77777777" w:rsidR="006F17B4" w:rsidRPr="006F17B4" w:rsidRDefault="006F17B4" w:rsidP="006F17B4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proofErr w:type="spellStart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>Гинтс</w:t>
      </w:r>
      <w:proofErr w:type="spellEnd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>Лаздиньш</w:t>
      </w:r>
      <w:proofErr w:type="spellEnd"/>
    </w:p>
    <w:p w14:paraId="01E591C2" w14:textId="77777777" w:rsidR="006F17B4" w:rsidRPr="006F17B4" w:rsidRDefault="006F17B4" w:rsidP="006F17B4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proofErr w:type="spellStart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>Тел</w:t>
      </w:r>
      <w:proofErr w:type="spellEnd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>.: +371 29442282, E-</w:t>
      </w:r>
      <w:proofErr w:type="spellStart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>мейл</w:t>
      </w:r>
      <w:proofErr w:type="spellEnd"/>
      <w:r w:rsidRPr="006F17B4">
        <w:rPr>
          <w:rFonts w:ascii="Calibri" w:hAnsi="Calibri" w:cs="Calibri"/>
          <w:i/>
          <w:iCs/>
          <w:color w:val="000000"/>
          <w:sz w:val="22"/>
          <w:szCs w:val="22"/>
        </w:rPr>
        <w:t>: gints@olsen.lv</w:t>
      </w:r>
    </w:p>
    <w:p w14:paraId="5F15792B" w14:textId="77777777" w:rsidR="006F17B4" w:rsidRPr="006F17B4" w:rsidRDefault="006F17B4" w:rsidP="006F17B4">
      <w:pPr>
        <w:rPr>
          <w:rFonts w:ascii="Calibri" w:hAnsi="Calibri" w:cs="Calibri"/>
          <w:sz w:val="22"/>
          <w:szCs w:val="22"/>
        </w:rPr>
      </w:pPr>
    </w:p>
    <w:p w14:paraId="69A6FE67" w14:textId="39D3407A" w:rsidR="00617E51" w:rsidRPr="006F17B4" w:rsidRDefault="00617E51" w:rsidP="001A0DF5">
      <w:pPr>
        <w:jc w:val="right"/>
        <w:rPr>
          <w:rFonts w:ascii="Calibri" w:hAnsi="Calibri" w:cs="Calibri"/>
          <w:sz w:val="22"/>
          <w:szCs w:val="22"/>
        </w:rPr>
      </w:pPr>
    </w:p>
    <w:sectPr w:rsidR="00617E51" w:rsidRPr="006F17B4" w:rsidSect="00C40B44">
      <w:headerReference w:type="default" r:id="rId10"/>
      <w:footerReference w:type="default" r:id="rId11"/>
      <w:pgSz w:w="11906" w:h="16838"/>
      <w:pgMar w:top="1280" w:right="991" w:bottom="127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801D" w14:textId="77777777" w:rsidR="002731BB" w:rsidRDefault="002731BB" w:rsidP="00C62AF7">
      <w:r>
        <w:separator/>
      </w:r>
    </w:p>
  </w:endnote>
  <w:endnote w:type="continuationSeparator" w:id="0">
    <w:p w14:paraId="54FEDA68" w14:textId="77777777" w:rsidR="002731BB" w:rsidRDefault="002731BB" w:rsidP="00C62AF7">
      <w:r>
        <w:continuationSeparator/>
      </w:r>
    </w:p>
  </w:endnote>
  <w:endnote w:type="continuationNotice" w:id="1">
    <w:p w14:paraId="3928BDF7" w14:textId="77777777" w:rsidR="002731BB" w:rsidRDefault="00273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24D7A" w14:textId="77777777" w:rsidR="002731BB" w:rsidRDefault="002731BB" w:rsidP="00C62AF7">
      <w:r>
        <w:separator/>
      </w:r>
    </w:p>
  </w:footnote>
  <w:footnote w:type="continuationSeparator" w:id="0">
    <w:p w14:paraId="311F23C6" w14:textId="77777777" w:rsidR="002731BB" w:rsidRDefault="002731BB" w:rsidP="00C62AF7">
      <w:r>
        <w:continuationSeparator/>
      </w:r>
    </w:p>
  </w:footnote>
  <w:footnote w:type="continuationNotice" w:id="1">
    <w:p w14:paraId="72AD19DE" w14:textId="77777777" w:rsidR="002731BB" w:rsidRDefault="00273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239C2"/>
    <w:multiLevelType w:val="hybridMultilevel"/>
    <w:tmpl w:val="1E16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15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22CB"/>
    <w:rsid w:val="00033965"/>
    <w:rsid w:val="00034426"/>
    <w:rsid w:val="00035AEF"/>
    <w:rsid w:val="00040AE8"/>
    <w:rsid w:val="00041B20"/>
    <w:rsid w:val="00042742"/>
    <w:rsid w:val="00042A1B"/>
    <w:rsid w:val="00046202"/>
    <w:rsid w:val="00046772"/>
    <w:rsid w:val="00051859"/>
    <w:rsid w:val="000533E0"/>
    <w:rsid w:val="00057EA6"/>
    <w:rsid w:val="00070C9E"/>
    <w:rsid w:val="000847FE"/>
    <w:rsid w:val="00091DE0"/>
    <w:rsid w:val="00091DED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F4FC5"/>
    <w:rsid w:val="000F5106"/>
    <w:rsid w:val="00100CC5"/>
    <w:rsid w:val="00100D4B"/>
    <w:rsid w:val="001029A0"/>
    <w:rsid w:val="00103B45"/>
    <w:rsid w:val="00104DBB"/>
    <w:rsid w:val="001071B7"/>
    <w:rsid w:val="00112616"/>
    <w:rsid w:val="001205E8"/>
    <w:rsid w:val="0012264C"/>
    <w:rsid w:val="001248BF"/>
    <w:rsid w:val="00126876"/>
    <w:rsid w:val="00131772"/>
    <w:rsid w:val="001331AD"/>
    <w:rsid w:val="0013589D"/>
    <w:rsid w:val="00136EF0"/>
    <w:rsid w:val="00137C61"/>
    <w:rsid w:val="00143485"/>
    <w:rsid w:val="00144B7F"/>
    <w:rsid w:val="0014685E"/>
    <w:rsid w:val="0015139B"/>
    <w:rsid w:val="0015322A"/>
    <w:rsid w:val="00157DD1"/>
    <w:rsid w:val="001662C0"/>
    <w:rsid w:val="00170916"/>
    <w:rsid w:val="00171015"/>
    <w:rsid w:val="00181352"/>
    <w:rsid w:val="001860C0"/>
    <w:rsid w:val="001A0DF5"/>
    <w:rsid w:val="001A5528"/>
    <w:rsid w:val="001B2061"/>
    <w:rsid w:val="001B4151"/>
    <w:rsid w:val="001B6EE9"/>
    <w:rsid w:val="001C01F5"/>
    <w:rsid w:val="001C65E0"/>
    <w:rsid w:val="001D3B28"/>
    <w:rsid w:val="001D56AC"/>
    <w:rsid w:val="001D6AEF"/>
    <w:rsid w:val="001E0130"/>
    <w:rsid w:val="001E57C6"/>
    <w:rsid w:val="00200D70"/>
    <w:rsid w:val="002116CF"/>
    <w:rsid w:val="002142D1"/>
    <w:rsid w:val="00214B20"/>
    <w:rsid w:val="00221376"/>
    <w:rsid w:val="00221595"/>
    <w:rsid w:val="00224321"/>
    <w:rsid w:val="00234C33"/>
    <w:rsid w:val="00235794"/>
    <w:rsid w:val="00241C0B"/>
    <w:rsid w:val="002446E2"/>
    <w:rsid w:val="002556B2"/>
    <w:rsid w:val="00256127"/>
    <w:rsid w:val="0025641A"/>
    <w:rsid w:val="00257D3F"/>
    <w:rsid w:val="002731BB"/>
    <w:rsid w:val="0027402E"/>
    <w:rsid w:val="00277346"/>
    <w:rsid w:val="0027756B"/>
    <w:rsid w:val="00282F67"/>
    <w:rsid w:val="00283B9F"/>
    <w:rsid w:val="00283E3C"/>
    <w:rsid w:val="002857F0"/>
    <w:rsid w:val="00286061"/>
    <w:rsid w:val="00287747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0FFD"/>
    <w:rsid w:val="002D452E"/>
    <w:rsid w:val="002D5F23"/>
    <w:rsid w:val="002F0F77"/>
    <w:rsid w:val="002F1384"/>
    <w:rsid w:val="0030458B"/>
    <w:rsid w:val="003079C2"/>
    <w:rsid w:val="00307AF2"/>
    <w:rsid w:val="00316F17"/>
    <w:rsid w:val="00320EEC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5F95"/>
    <w:rsid w:val="003472AE"/>
    <w:rsid w:val="003653B1"/>
    <w:rsid w:val="003662A8"/>
    <w:rsid w:val="00376EBA"/>
    <w:rsid w:val="003777BD"/>
    <w:rsid w:val="00377DFC"/>
    <w:rsid w:val="00387404"/>
    <w:rsid w:val="00390CF5"/>
    <w:rsid w:val="003931BE"/>
    <w:rsid w:val="003B3325"/>
    <w:rsid w:val="003C0636"/>
    <w:rsid w:val="003C0A9F"/>
    <w:rsid w:val="003C10B1"/>
    <w:rsid w:val="003C39B6"/>
    <w:rsid w:val="003D14B9"/>
    <w:rsid w:val="003D424E"/>
    <w:rsid w:val="003D6848"/>
    <w:rsid w:val="003D70EC"/>
    <w:rsid w:val="003E1FC8"/>
    <w:rsid w:val="003E2CE3"/>
    <w:rsid w:val="003E3ED9"/>
    <w:rsid w:val="003E65FA"/>
    <w:rsid w:val="003F0C09"/>
    <w:rsid w:val="003F3E0D"/>
    <w:rsid w:val="003F6BC0"/>
    <w:rsid w:val="00400753"/>
    <w:rsid w:val="0040248C"/>
    <w:rsid w:val="00402540"/>
    <w:rsid w:val="00403035"/>
    <w:rsid w:val="00403512"/>
    <w:rsid w:val="00403AB9"/>
    <w:rsid w:val="00404B0D"/>
    <w:rsid w:val="00406438"/>
    <w:rsid w:val="00412F72"/>
    <w:rsid w:val="004152B0"/>
    <w:rsid w:val="00417099"/>
    <w:rsid w:val="00421335"/>
    <w:rsid w:val="004231DF"/>
    <w:rsid w:val="00423962"/>
    <w:rsid w:val="00424330"/>
    <w:rsid w:val="00433938"/>
    <w:rsid w:val="00436B41"/>
    <w:rsid w:val="00441893"/>
    <w:rsid w:val="0045112B"/>
    <w:rsid w:val="0045192A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51DD"/>
    <w:rsid w:val="004B7D60"/>
    <w:rsid w:val="004C310E"/>
    <w:rsid w:val="004C32E0"/>
    <w:rsid w:val="004C66AB"/>
    <w:rsid w:val="004D0390"/>
    <w:rsid w:val="004D366B"/>
    <w:rsid w:val="004D497B"/>
    <w:rsid w:val="004D517B"/>
    <w:rsid w:val="004F0200"/>
    <w:rsid w:val="004F0C08"/>
    <w:rsid w:val="004F3819"/>
    <w:rsid w:val="004F39A9"/>
    <w:rsid w:val="004F5D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57E48"/>
    <w:rsid w:val="00572082"/>
    <w:rsid w:val="0057551A"/>
    <w:rsid w:val="0058067D"/>
    <w:rsid w:val="005842C4"/>
    <w:rsid w:val="00586088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8E5"/>
    <w:rsid w:val="005D0EAA"/>
    <w:rsid w:val="005D10B6"/>
    <w:rsid w:val="005E33A0"/>
    <w:rsid w:val="005E4497"/>
    <w:rsid w:val="005E69F5"/>
    <w:rsid w:val="005F0787"/>
    <w:rsid w:val="005F56B1"/>
    <w:rsid w:val="005F6CC7"/>
    <w:rsid w:val="005F757B"/>
    <w:rsid w:val="006039B0"/>
    <w:rsid w:val="00605D1F"/>
    <w:rsid w:val="00605F87"/>
    <w:rsid w:val="0061058D"/>
    <w:rsid w:val="00612344"/>
    <w:rsid w:val="00617A1C"/>
    <w:rsid w:val="00617E51"/>
    <w:rsid w:val="00620CCF"/>
    <w:rsid w:val="00622A7B"/>
    <w:rsid w:val="00633287"/>
    <w:rsid w:val="00641938"/>
    <w:rsid w:val="00646632"/>
    <w:rsid w:val="00646742"/>
    <w:rsid w:val="00647776"/>
    <w:rsid w:val="00650F22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A6731"/>
    <w:rsid w:val="006B6435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17B4"/>
    <w:rsid w:val="006F49D9"/>
    <w:rsid w:val="006F5138"/>
    <w:rsid w:val="00713EB5"/>
    <w:rsid w:val="00717250"/>
    <w:rsid w:val="00717F4C"/>
    <w:rsid w:val="00721676"/>
    <w:rsid w:val="0072564B"/>
    <w:rsid w:val="007270BA"/>
    <w:rsid w:val="00727C6D"/>
    <w:rsid w:val="0073150A"/>
    <w:rsid w:val="00733850"/>
    <w:rsid w:val="007377BD"/>
    <w:rsid w:val="007504FB"/>
    <w:rsid w:val="00751092"/>
    <w:rsid w:val="00751698"/>
    <w:rsid w:val="0075189F"/>
    <w:rsid w:val="00753BB7"/>
    <w:rsid w:val="0075427D"/>
    <w:rsid w:val="007602E9"/>
    <w:rsid w:val="00763758"/>
    <w:rsid w:val="00763BDB"/>
    <w:rsid w:val="0077408B"/>
    <w:rsid w:val="007772E1"/>
    <w:rsid w:val="007865F0"/>
    <w:rsid w:val="00793507"/>
    <w:rsid w:val="007945D6"/>
    <w:rsid w:val="00796E1D"/>
    <w:rsid w:val="007A745D"/>
    <w:rsid w:val="007B39C1"/>
    <w:rsid w:val="007B4581"/>
    <w:rsid w:val="007B58F9"/>
    <w:rsid w:val="007B5926"/>
    <w:rsid w:val="007C422F"/>
    <w:rsid w:val="007C56F9"/>
    <w:rsid w:val="007C78FE"/>
    <w:rsid w:val="007D7EE0"/>
    <w:rsid w:val="007E06A4"/>
    <w:rsid w:val="007E23C1"/>
    <w:rsid w:val="007F6B06"/>
    <w:rsid w:val="00801A6E"/>
    <w:rsid w:val="00802C17"/>
    <w:rsid w:val="008037BF"/>
    <w:rsid w:val="00805ED7"/>
    <w:rsid w:val="0080624B"/>
    <w:rsid w:val="008121C9"/>
    <w:rsid w:val="008175EC"/>
    <w:rsid w:val="008219D6"/>
    <w:rsid w:val="008224D6"/>
    <w:rsid w:val="008245C2"/>
    <w:rsid w:val="008263F2"/>
    <w:rsid w:val="008278BE"/>
    <w:rsid w:val="0083007F"/>
    <w:rsid w:val="00830B67"/>
    <w:rsid w:val="0083147B"/>
    <w:rsid w:val="00832AC8"/>
    <w:rsid w:val="00832F07"/>
    <w:rsid w:val="008363CC"/>
    <w:rsid w:val="00836BDC"/>
    <w:rsid w:val="008406D3"/>
    <w:rsid w:val="00841331"/>
    <w:rsid w:val="00847685"/>
    <w:rsid w:val="008479D1"/>
    <w:rsid w:val="008536FF"/>
    <w:rsid w:val="008566C2"/>
    <w:rsid w:val="00857716"/>
    <w:rsid w:val="00863F28"/>
    <w:rsid w:val="00864951"/>
    <w:rsid w:val="008666E7"/>
    <w:rsid w:val="008712EA"/>
    <w:rsid w:val="00881B76"/>
    <w:rsid w:val="00883DFF"/>
    <w:rsid w:val="0088773F"/>
    <w:rsid w:val="00895546"/>
    <w:rsid w:val="00896C1A"/>
    <w:rsid w:val="008A0573"/>
    <w:rsid w:val="008A1996"/>
    <w:rsid w:val="008A2822"/>
    <w:rsid w:val="008A39B5"/>
    <w:rsid w:val="008A460D"/>
    <w:rsid w:val="008A4B99"/>
    <w:rsid w:val="008C2224"/>
    <w:rsid w:val="008C244C"/>
    <w:rsid w:val="008C54EA"/>
    <w:rsid w:val="008D195A"/>
    <w:rsid w:val="008D1DF0"/>
    <w:rsid w:val="008D5D15"/>
    <w:rsid w:val="008E29EF"/>
    <w:rsid w:val="008E57EE"/>
    <w:rsid w:val="008F3EE4"/>
    <w:rsid w:val="008F53A5"/>
    <w:rsid w:val="008F5F45"/>
    <w:rsid w:val="008F7837"/>
    <w:rsid w:val="00904975"/>
    <w:rsid w:val="00906349"/>
    <w:rsid w:val="00910480"/>
    <w:rsid w:val="00910678"/>
    <w:rsid w:val="00916F70"/>
    <w:rsid w:val="00931E0A"/>
    <w:rsid w:val="009469B0"/>
    <w:rsid w:val="00947BD8"/>
    <w:rsid w:val="00950993"/>
    <w:rsid w:val="0095482C"/>
    <w:rsid w:val="00960BB9"/>
    <w:rsid w:val="00961DF7"/>
    <w:rsid w:val="00964DE9"/>
    <w:rsid w:val="00965C88"/>
    <w:rsid w:val="0097040E"/>
    <w:rsid w:val="009722A2"/>
    <w:rsid w:val="00972764"/>
    <w:rsid w:val="00972793"/>
    <w:rsid w:val="00973D97"/>
    <w:rsid w:val="00975B7D"/>
    <w:rsid w:val="00983FD8"/>
    <w:rsid w:val="00984BEE"/>
    <w:rsid w:val="00992460"/>
    <w:rsid w:val="00993AE3"/>
    <w:rsid w:val="00994B4F"/>
    <w:rsid w:val="0099708E"/>
    <w:rsid w:val="009A3C5D"/>
    <w:rsid w:val="009B0C91"/>
    <w:rsid w:val="009B4AE8"/>
    <w:rsid w:val="009B4E8D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1F4F"/>
    <w:rsid w:val="00A122A4"/>
    <w:rsid w:val="00A171D4"/>
    <w:rsid w:val="00A21071"/>
    <w:rsid w:val="00A24B52"/>
    <w:rsid w:val="00A35FB9"/>
    <w:rsid w:val="00A42D27"/>
    <w:rsid w:val="00A44EEC"/>
    <w:rsid w:val="00A47748"/>
    <w:rsid w:val="00A5342F"/>
    <w:rsid w:val="00A536AA"/>
    <w:rsid w:val="00A61E87"/>
    <w:rsid w:val="00A733C0"/>
    <w:rsid w:val="00A771D5"/>
    <w:rsid w:val="00A852AF"/>
    <w:rsid w:val="00A935B3"/>
    <w:rsid w:val="00A973D3"/>
    <w:rsid w:val="00AA11DB"/>
    <w:rsid w:val="00AA28A7"/>
    <w:rsid w:val="00AB233A"/>
    <w:rsid w:val="00AB329F"/>
    <w:rsid w:val="00AB4469"/>
    <w:rsid w:val="00AB630B"/>
    <w:rsid w:val="00AC2276"/>
    <w:rsid w:val="00AC34E8"/>
    <w:rsid w:val="00AC4EB6"/>
    <w:rsid w:val="00AC5EE7"/>
    <w:rsid w:val="00AC7029"/>
    <w:rsid w:val="00AD04CC"/>
    <w:rsid w:val="00AD0FE3"/>
    <w:rsid w:val="00AD501F"/>
    <w:rsid w:val="00AD74F1"/>
    <w:rsid w:val="00AE1616"/>
    <w:rsid w:val="00AE2CEB"/>
    <w:rsid w:val="00AE3928"/>
    <w:rsid w:val="00AF668D"/>
    <w:rsid w:val="00B011DC"/>
    <w:rsid w:val="00B015D2"/>
    <w:rsid w:val="00B053B8"/>
    <w:rsid w:val="00B14742"/>
    <w:rsid w:val="00B21E21"/>
    <w:rsid w:val="00B228FC"/>
    <w:rsid w:val="00B278CD"/>
    <w:rsid w:val="00B27FA1"/>
    <w:rsid w:val="00B31BA0"/>
    <w:rsid w:val="00B31E64"/>
    <w:rsid w:val="00B367B9"/>
    <w:rsid w:val="00B369BD"/>
    <w:rsid w:val="00B404E9"/>
    <w:rsid w:val="00B44512"/>
    <w:rsid w:val="00B44BF5"/>
    <w:rsid w:val="00B5015A"/>
    <w:rsid w:val="00B51D5C"/>
    <w:rsid w:val="00B53C19"/>
    <w:rsid w:val="00B60EA6"/>
    <w:rsid w:val="00B61B45"/>
    <w:rsid w:val="00B61BA5"/>
    <w:rsid w:val="00B6214F"/>
    <w:rsid w:val="00B703DA"/>
    <w:rsid w:val="00B7109E"/>
    <w:rsid w:val="00B71D64"/>
    <w:rsid w:val="00B77424"/>
    <w:rsid w:val="00B917CF"/>
    <w:rsid w:val="00BA305B"/>
    <w:rsid w:val="00BB1FDF"/>
    <w:rsid w:val="00BB52D9"/>
    <w:rsid w:val="00BB784E"/>
    <w:rsid w:val="00BC10B5"/>
    <w:rsid w:val="00BC3AFA"/>
    <w:rsid w:val="00BC558F"/>
    <w:rsid w:val="00BC6C58"/>
    <w:rsid w:val="00BD2DCE"/>
    <w:rsid w:val="00BD4545"/>
    <w:rsid w:val="00BE083C"/>
    <w:rsid w:val="00BE1320"/>
    <w:rsid w:val="00BE1606"/>
    <w:rsid w:val="00BE1CFE"/>
    <w:rsid w:val="00BE66D5"/>
    <w:rsid w:val="00BF1FAC"/>
    <w:rsid w:val="00C02116"/>
    <w:rsid w:val="00C03176"/>
    <w:rsid w:val="00C108D5"/>
    <w:rsid w:val="00C11A5C"/>
    <w:rsid w:val="00C12217"/>
    <w:rsid w:val="00C127B8"/>
    <w:rsid w:val="00C12FDC"/>
    <w:rsid w:val="00C136D7"/>
    <w:rsid w:val="00C2008E"/>
    <w:rsid w:val="00C2125D"/>
    <w:rsid w:val="00C26043"/>
    <w:rsid w:val="00C26506"/>
    <w:rsid w:val="00C26DA6"/>
    <w:rsid w:val="00C40B44"/>
    <w:rsid w:val="00C52595"/>
    <w:rsid w:val="00C52AB9"/>
    <w:rsid w:val="00C53CC6"/>
    <w:rsid w:val="00C548D4"/>
    <w:rsid w:val="00C574CE"/>
    <w:rsid w:val="00C62AF7"/>
    <w:rsid w:val="00C639BD"/>
    <w:rsid w:val="00C65CB9"/>
    <w:rsid w:val="00C7256F"/>
    <w:rsid w:val="00C80E9A"/>
    <w:rsid w:val="00C81536"/>
    <w:rsid w:val="00C82519"/>
    <w:rsid w:val="00C83C7A"/>
    <w:rsid w:val="00C8688F"/>
    <w:rsid w:val="00C91615"/>
    <w:rsid w:val="00C91DEB"/>
    <w:rsid w:val="00C93D4F"/>
    <w:rsid w:val="00C94642"/>
    <w:rsid w:val="00C94A01"/>
    <w:rsid w:val="00C956C5"/>
    <w:rsid w:val="00C960D8"/>
    <w:rsid w:val="00C9669C"/>
    <w:rsid w:val="00CA4073"/>
    <w:rsid w:val="00CB2245"/>
    <w:rsid w:val="00CB24EC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061B7"/>
    <w:rsid w:val="00D14DC4"/>
    <w:rsid w:val="00D20A66"/>
    <w:rsid w:val="00D33024"/>
    <w:rsid w:val="00D34E15"/>
    <w:rsid w:val="00D356F9"/>
    <w:rsid w:val="00D36B9D"/>
    <w:rsid w:val="00D4409B"/>
    <w:rsid w:val="00D47143"/>
    <w:rsid w:val="00D666C8"/>
    <w:rsid w:val="00D74DAE"/>
    <w:rsid w:val="00D75A1E"/>
    <w:rsid w:val="00D801BF"/>
    <w:rsid w:val="00D83991"/>
    <w:rsid w:val="00D90B0E"/>
    <w:rsid w:val="00D917ED"/>
    <w:rsid w:val="00D926BF"/>
    <w:rsid w:val="00D933C5"/>
    <w:rsid w:val="00DA1B67"/>
    <w:rsid w:val="00DA22C6"/>
    <w:rsid w:val="00DA6558"/>
    <w:rsid w:val="00DA7FCA"/>
    <w:rsid w:val="00DB37AC"/>
    <w:rsid w:val="00DC2F5B"/>
    <w:rsid w:val="00DC617B"/>
    <w:rsid w:val="00DC7AD1"/>
    <w:rsid w:val="00DD329D"/>
    <w:rsid w:val="00DD3408"/>
    <w:rsid w:val="00DD6214"/>
    <w:rsid w:val="00DE1361"/>
    <w:rsid w:val="00DE248D"/>
    <w:rsid w:val="00DF0ADC"/>
    <w:rsid w:val="00E02187"/>
    <w:rsid w:val="00E05950"/>
    <w:rsid w:val="00E06465"/>
    <w:rsid w:val="00E13191"/>
    <w:rsid w:val="00E203F6"/>
    <w:rsid w:val="00E22A84"/>
    <w:rsid w:val="00E23A71"/>
    <w:rsid w:val="00E24A99"/>
    <w:rsid w:val="00E2579F"/>
    <w:rsid w:val="00E33569"/>
    <w:rsid w:val="00E349CD"/>
    <w:rsid w:val="00E35351"/>
    <w:rsid w:val="00E40437"/>
    <w:rsid w:val="00E40873"/>
    <w:rsid w:val="00E43F9F"/>
    <w:rsid w:val="00E440C8"/>
    <w:rsid w:val="00E55374"/>
    <w:rsid w:val="00E573E3"/>
    <w:rsid w:val="00E60518"/>
    <w:rsid w:val="00E73BB1"/>
    <w:rsid w:val="00E76B5A"/>
    <w:rsid w:val="00E8391D"/>
    <w:rsid w:val="00E91AD3"/>
    <w:rsid w:val="00E9257F"/>
    <w:rsid w:val="00E954F6"/>
    <w:rsid w:val="00EA101B"/>
    <w:rsid w:val="00EA1FE3"/>
    <w:rsid w:val="00EB1474"/>
    <w:rsid w:val="00EB325A"/>
    <w:rsid w:val="00EB457E"/>
    <w:rsid w:val="00EC201D"/>
    <w:rsid w:val="00EC749E"/>
    <w:rsid w:val="00ED1F40"/>
    <w:rsid w:val="00EE2EB4"/>
    <w:rsid w:val="00EF1667"/>
    <w:rsid w:val="00EF1C8F"/>
    <w:rsid w:val="00EF5429"/>
    <w:rsid w:val="00F02B71"/>
    <w:rsid w:val="00F054F6"/>
    <w:rsid w:val="00F12715"/>
    <w:rsid w:val="00F14050"/>
    <w:rsid w:val="00F216AB"/>
    <w:rsid w:val="00F21898"/>
    <w:rsid w:val="00F218D0"/>
    <w:rsid w:val="00F2284B"/>
    <w:rsid w:val="00F27BD5"/>
    <w:rsid w:val="00F3262F"/>
    <w:rsid w:val="00F34545"/>
    <w:rsid w:val="00F35E62"/>
    <w:rsid w:val="00F418D6"/>
    <w:rsid w:val="00F45456"/>
    <w:rsid w:val="00F4560A"/>
    <w:rsid w:val="00F46691"/>
    <w:rsid w:val="00F5181F"/>
    <w:rsid w:val="00F51FC2"/>
    <w:rsid w:val="00F555A0"/>
    <w:rsid w:val="00F60148"/>
    <w:rsid w:val="00F6198B"/>
    <w:rsid w:val="00F67B38"/>
    <w:rsid w:val="00F72968"/>
    <w:rsid w:val="00F76D3D"/>
    <w:rsid w:val="00F77E24"/>
    <w:rsid w:val="00F81DE7"/>
    <w:rsid w:val="00F85A9F"/>
    <w:rsid w:val="00F872FD"/>
    <w:rsid w:val="00F87D0F"/>
    <w:rsid w:val="00F90803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D18B7"/>
    <w:rsid w:val="00FD3713"/>
    <w:rsid w:val="00FD5033"/>
    <w:rsid w:val="00FD7D13"/>
    <w:rsid w:val="00FE0E34"/>
    <w:rsid w:val="00FE134D"/>
    <w:rsid w:val="00FE56D4"/>
    <w:rsid w:val="00FE5BC3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line="360" w:lineRule="auto"/>
      <w:ind w:firstLine="300"/>
    </w:pPr>
    <w:rPr>
      <w:color w:val="414142"/>
      <w:sz w:val="20"/>
      <w:szCs w:val="20"/>
      <w:lang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68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6F17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tab.lv/radar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cmaPc3zSY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2627</Words>
  <Characters>1498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ltab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2022-04-25T07:30:00Z</dcterms:created>
  <dcterms:modified xsi:type="dcterms:W3CDTF">2022-04-25T07:30:00Z</dcterms:modified>
</cp:coreProperties>
</file>