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5C2D583A" w:rsidR="00B44512" w:rsidRPr="003536BD" w:rsidRDefault="003536BD" w:rsidP="004C7756">
      <w:pPr>
        <w:spacing w:after="0" w:line="240" w:lineRule="auto"/>
        <w:jc w:val="right"/>
        <w:rPr>
          <w:b/>
          <w:sz w:val="24"/>
          <w:szCs w:val="24"/>
          <w:lang w:val="ru-RU"/>
        </w:rPr>
      </w:pPr>
      <w:r>
        <w:rPr>
          <w:b/>
          <w:sz w:val="24"/>
          <w:szCs w:val="24"/>
          <w:lang w:val="ru-RU"/>
        </w:rPr>
        <w:t>Сообщение для медиа</w:t>
      </w:r>
    </w:p>
    <w:p w14:paraId="50188D1F" w14:textId="71251931" w:rsidR="00B44512" w:rsidRPr="00D81561" w:rsidRDefault="00DE2F3D" w:rsidP="004C7756">
      <w:pPr>
        <w:spacing w:after="0" w:line="240" w:lineRule="auto"/>
        <w:jc w:val="right"/>
        <w:rPr>
          <w:b/>
          <w:sz w:val="24"/>
          <w:szCs w:val="24"/>
          <w:lang w:val="lv-LV"/>
        </w:rPr>
      </w:pPr>
      <w:r>
        <w:rPr>
          <w:b/>
          <w:sz w:val="24"/>
          <w:szCs w:val="24"/>
          <w:lang w:val="lv-LV"/>
        </w:rPr>
        <w:t>1</w:t>
      </w:r>
      <w:r w:rsidR="00DB1B6A">
        <w:rPr>
          <w:b/>
          <w:sz w:val="24"/>
          <w:szCs w:val="24"/>
          <w:lang w:val="lv-LV"/>
        </w:rPr>
        <w:t>7</w:t>
      </w:r>
      <w:r w:rsidR="00302B24">
        <w:rPr>
          <w:b/>
          <w:sz w:val="24"/>
          <w:szCs w:val="24"/>
          <w:lang w:val="lv-LV"/>
        </w:rPr>
        <w:t>.11.2022.</w:t>
      </w:r>
    </w:p>
    <w:p w14:paraId="596E6553" w14:textId="77777777" w:rsidR="00042A1B" w:rsidRPr="00031F20" w:rsidRDefault="00042A1B" w:rsidP="004C7756">
      <w:pPr>
        <w:spacing w:after="0" w:line="240" w:lineRule="auto"/>
        <w:jc w:val="right"/>
        <w:rPr>
          <w:b/>
          <w:lang w:val="lv-LV"/>
        </w:rPr>
      </w:pPr>
    </w:p>
    <w:p w14:paraId="29D10B20" w14:textId="324FE2A9" w:rsidR="003536BD" w:rsidRPr="003536BD" w:rsidRDefault="00DB1B6A" w:rsidP="003536BD">
      <w:pPr>
        <w:spacing w:after="0" w:line="240" w:lineRule="auto"/>
        <w:rPr>
          <w:b/>
          <w:sz w:val="25"/>
          <w:szCs w:val="25"/>
          <w:lang w:val="ru-RU"/>
        </w:rPr>
      </w:pPr>
      <w:r w:rsidRPr="002534F5">
        <w:rPr>
          <w:b/>
          <w:sz w:val="25"/>
          <w:szCs w:val="25"/>
          <w:lang w:val="lv-LV"/>
        </w:rPr>
        <w:t>LTAB:</w:t>
      </w:r>
      <w:r w:rsidR="003536BD">
        <w:rPr>
          <w:b/>
          <w:sz w:val="25"/>
          <w:szCs w:val="25"/>
          <w:lang w:val="ru-RU"/>
        </w:rPr>
        <w:t xml:space="preserve"> в предпраздничное время призываем водителей быть особенно внимательными на парковках возле магазинов </w:t>
      </w:r>
    </w:p>
    <w:p w14:paraId="3070F3FB" w14:textId="77777777" w:rsidR="00DB1B6A" w:rsidRPr="002534F5" w:rsidRDefault="00DB1B6A" w:rsidP="00DB1B6A">
      <w:pPr>
        <w:spacing w:after="0" w:line="240" w:lineRule="auto"/>
        <w:jc w:val="both"/>
        <w:rPr>
          <w:b/>
          <w:sz w:val="25"/>
          <w:szCs w:val="25"/>
          <w:lang w:val="lv-LV"/>
        </w:rPr>
      </w:pPr>
    </w:p>
    <w:p w14:paraId="3C0950E6" w14:textId="6A611C71" w:rsidR="003536BD" w:rsidRPr="003536BD" w:rsidRDefault="003536BD" w:rsidP="00DB1B6A">
      <w:pPr>
        <w:spacing w:after="0" w:line="240" w:lineRule="auto"/>
        <w:jc w:val="both"/>
        <w:rPr>
          <w:b/>
          <w:sz w:val="23"/>
          <w:szCs w:val="23"/>
          <w:lang w:val="ru-RU"/>
        </w:rPr>
      </w:pPr>
      <w:r>
        <w:rPr>
          <w:b/>
          <w:sz w:val="23"/>
          <w:szCs w:val="23"/>
          <w:lang w:val="ru-RU"/>
        </w:rPr>
        <w:t xml:space="preserve">Согласно данным о дорожно-транспортных происшествиях (ДТП) на публичных парковках, обобщенных Латвийским бюро страховщиков транспортных средств </w:t>
      </w:r>
      <w:r w:rsidRPr="00DB1B6A">
        <w:rPr>
          <w:b/>
          <w:sz w:val="23"/>
          <w:szCs w:val="23"/>
          <w:lang w:val="lv-LV"/>
        </w:rPr>
        <w:t>(LTAB)</w:t>
      </w:r>
      <w:r>
        <w:rPr>
          <w:b/>
          <w:sz w:val="23"/>
          <w:szCs w:val="23"/>
          <w:lang w:val="ru-RU"/>
        </w:rPr>
        <w:t xml:space="preserve">, в течение последнего года (с 29 октября прошлого года до 13 октября этого года) количество аварий на парковках увеличивается именно в предпраздничные дни. «Призываем общество тщательно продумать необходимость отправляться в торговые центры в предпраздничное время, а также быть внимательными в случае, если такая необходимость все же возникает», - рассказывает Янис Абашинс, председатель правления </w:t>
      </w:r>
      <w:r w:rsidRPr="00DB1B6A">
        <w:rPr>
          <w:b/>
          <w:sz w:val="23"/>
          <w:szCs w:val="23"/>
          <w:lang w:val="lv-LV"/>
        </w:rPr>
        <w:t>LTAB</w:t>
      </w:r>
      <w:r>
        <w:rPr>
          <w:b/>
          <w:sz w:val="23"/>
          <w:szCs w:val="23"/>
          <w:lang w:val="ru-RU"/>
        </w:rPr>
        <w:t>.</w:t>
      </w:r>
    </w:p>
    <w:p w14:paraId="34EBAEC7" w14:textId="2BD8D183" w:rsidR="003536BD" w:rsidRDefault="003536BD" w:rsidP="00DB1B6A">
      <w:pPr>
        <w:spacing w:after="0" w:line="240" w:lineRule="auto"/>
        <w:jc w:val="both"/>
        <w:rPr>
          <w:b/>
          <w:sz w:val="23"/>
          <w:szCs w:val="23"/>
          <w:lang w:val="lv-LV"/>
        </w:rPr>
      </w:pPr>
    </w:p>
    <w:p w14:paraId="37EA5F10" w14:textId="6077AD11" w:rsidR="003536BD" w:rsidRPr="003536BD" w:rsidRDefault="003536BD" w:rsidP="00DB1B6A">
      <w:pPr>
        <w:spacing w:after="0" w:line="240" w:lineRule="auto"/>
        <w:jc w:val="both"/>
        <w:rPr>
          <w:bCs/>
          <w:sz w:val="23"/>
          <w:szCs w:val="23"/>
          <w:lang w:val="lv-LV"/>
        </w:rPr>
      </w:pPr>
      <w:proofErr w:type="spellStart"/>
      <w:r w:rsidRPr="003536BD">
        <w:rPr>
          <w:bCs/>
          <w:sz w:val="23"/>
          <w:szCs w:val="23"/>
          <w:lang w:val="lv-LV"/>
        </w:rPr>
        <w:t>Данные</w:t>
      </w:r>
      <w:proofErr w:type="spellEnd"/>
      <w:r w:rsidRPr="003536BD">
        <w:rPr>
          <w:bCs/>
          <w:sz w:val="23"/>
          <w:szCs w:val="23"/>
          <w:lang w:val="lv-LV"/>
        </w:rPr>
        <w:t xml:space="preserve">, </w:t>
      </w:r>
      <w:r>
        <w:rPr>
          <w:bCs/>
          <w:sz w:val="23"/>
          <w:szCs w:val="23"/>
          <w:lang w:val="ru-RU"/>
        </w:rPr>
        <w:t>обобще</w:t>
      </w:r>
      <w:proofErr w:type="spellStart"/>
      <w:r w:rsidRPr="003536BD">
        <w:rPr>
          <w:bCs/>
          <w:sz w:val="23"/>
          <w:szCs w:val="23"/>
          <w:lang w:val="lv-LV"/>
        </w:rPr>
        <w:t>нные</w:t>
      </w:r>
      <w:proofErr w:type="spellEnd"/>
      <w:r w:rsidRPr="003536BD">
        <w:rPr>
          <w:bCs/>
          <w:sz w:val="23"/>
          <w:szCs w:val="23"/>
          <w:lang w:val="lv-LV"/>
        </w:rPr>
        <w:t xml:space="preserve"> LTAB, </w:t>
      </w:r>
      <w:proofErr w:type="spellStart"/>
      <w:r w:rsidRPr="003536BD">
        <w:rPr>
          <w:bCs/>
          <w:sz w:val="23"/>
          <w:szCs w:val="23"/>
          <w:lang w:val="lv-LV"/>
        </w:rPr>
        <w:t>показывают</w:t>
      </w:r>
      <w:proofErr w:type="spellEnd"/>
      <w:r w:rsidRPr="003536BD">
        <w:rPr>
          <w:bCs/>
          <w:sz w:val="23"/>
          <w:szCs w:val="23"/>
          <w:lang w:val="lv-LV"/>
        </w:rPr>
        <w:t xml:space="preserve">, </w:t>
      </w:r>
      <w:proofErr w:type="spellStart"/>
      <w:r w:rsidRPr="003536BD">
        <w:rPr>
          <w:bCs/>
          <w:sz w:val="23"/>
          <w:szCs w:val="23"/>
          <w:lang w:val="lv-LV"/>
        </w:rPr>
        <w:t>что</w:t>
      </w:r>
      <w:proofErr w:type="spellEnd"/>
      <w:r w:rsidRPr="003536BD">
        <w:rPr>
          <w:bCs/>
          <w:sz w:val="23"/>
          <w:szCs w:val="23"/>
          <w:lang w:val="lv-LV"/>
        </w:rPr>
        <w:t xml:space="preserve"> </w:t>
      </w:r>
      <w:proofErr w:type="spellStart"/>
      <w:r w:rsidRPr="003536BD">
        <w:rPr>
          <w:bCs/>
          <w:sz w:val="23"/>
          <w:szCs w:val="23"/>
          <w:lang w:val="lv-LV"/>
        </w:rPr>
        <w:t>количество</w:t>
      </w:r>
      <w:proofErr w:type="spellEnd"/>
      <w:r w:rsidRPr="003536BD">
        <w:rPr>
          <w:bCs/>
          <w:sz w:val="23"/>
          <w:szCs w:val="23"/>
          <w:lang w:val="lv-LV"/>
        </w:rPr>
        <w:t xml:space="preserve"> ДТП </w:t>
      </w:r>
      <w:proofErr w:type="spellStart"/>
      <w:r w:rsidRPr="003536BD">
        <w:rPr>
          <w:bCs/>
          <w:sz w:val="23"/>
          <w:szCs w:val="23"/>
          <w:lang w:val="lv-LV"/>
        </w:rPr>
        <w:t>на</w:t>
      </w:r>
      <w:proofErr w:type="spellEnd"/>
      <w:r w:rsidRPr="003536BD">
        <w:rPr>
          <w:bCs/>
          <w:sz w:val="23"/>
          <w:szCs w:val="23"/>
          <w:lang w:val="lv-LV"/>
        </w:rPr>
        <w:t xml:space="preserve"> </w:t>
      </w:r>
      <w:proofErr w:type="spellStart"/>
      <w:r w:rsidRPr="003536BD">
        <w:rPr>
          <w:bCs/>
          <w:sz w:val="23"/>
          <w:szCs w:val="23"/>
          <w:lang w:val="lv-LV"/>
        </w:rPr>
        <w:t>общественных</w:t>
      </w:r>
      <w:proofErr w:type="spellEnd"/>
      <w:r w:rsidRPr="003536BD">
        <w:rPr>
          <w:bCs/>
          <w:sz w:val="23"/>
          <w:szCs w:val="23"/>
          <w:lang w:val="lv-LV"/>
        </w:rPr>
        <w:t xml:space="preserve"> </w:t>
      </w:r>
      <w:proofErr w:type="spellStart"/>
      <w:r w:rsidRPr="003536BD">
        <w:rPr>
          <w:bCs/>
          <w:sz w:val="23"/>
          <w:szCs w:val="23"/>
          <w:lang w:val="lv-LV"/>
        </w:rPr>
        <w:t>парковках</w:t>
      </w:r>
      <w:proofErr w:type="spellEnd"/>
      <w:r w:rsidRPr="003536BD">
        <w:rPr>
          <w:bCs/>
          <w:sz w:val="23"/>
          <w:szCs w:val="23"/>
          <w:lang w:val="lv-LV"/>
        </w:rPr>
        <w:t xml:space="preserve"> </w:t>
      </w:r>
      <w:proofErr w:type="spellStart"/>
      <w:r w:rsidRPr="003536BD">
        <w:rPr>
          <w:bCs/>
          <w:sz w:val="23"/>
          <w:szCs w:val="23"/>
          <w:lang w:val="lv-LV"/>
        </w:rPr>
        <w:t>резко</w:t>
      </w:r>
      <w:proofErr w:type="spellEnd"/>
      <w:r w:rsidRPr="003536BD">
        <w:rPr>
          <w:bCs/>
          <w:sz w:val="23"/>
          <w:szCs w:val="23"/>
          <w:lang w:val="lv-LV"/>
        </w:rPr>
        <w:t xml:space="preserve"> </w:t>
      </w:r>
      <w:proofErr w:type="spellStart"/>
      <w:r w:rsidRPr="003536BD">
        <w:rPr>
          <w:bCs/>
          <w:sz w:val="23"/>
          <w:szCs w:val="23"/>
          <w:lang w:val="lv-LV"/>
        </w:rPr>
        <w:t>возрастает</w:t>
      </w:r>
      <w:proofErr w:type="spellEnd"/>
      <w:r w:rsidRPr="003536BD">
        <w:rPr>
          <w:bCs/>
          <w:sz w:val="23"/>
          <w:szCs w:val="23"/>
          <w:lang w:val="lv-LV"/>
        </w:rPr>
        <w:t xml:space="preserve"> </w:t>
      </w:r>
      <w:proofErr w:type="spellStart"/>
      <w:r w:rsidRPr="003536BD">
        <w:rPr>
          <w:bCs/>
          <w:sz w:val="23"/>
          <w:szCs w:val="23"/>
          <w:lang w:val="lv-LV"/>
        </w:rPr>
        <w:t>примерно</w:t>
      </w:r>
      <w:proofErr w:type="spellEnd"/>
      <w:r w:rsidRPr="003536BD">
        <w:rPr>
          <w:bCs/>
          <w:sz w:val="23"/>
          <w:szCs w:val="23"/>
          <w:lang w:val="lv-LV"/>
        </w:rPr>
        <w:t xml:space="preserve"> </w:t>
      </w:r>
      <w:proofErr w:type="spellStart"/>
      <w:r w:rsidRPr="003536BD">
        <w:rPr>
          <w:bCs/>
          <w:sz w:val="23"/>
          <w:szCs w:val="23"/>
          <w:lang w:val="lv-LV"/>
        </w:rPr>
        <w:t>за</w:t>
      </w:r>
      <w:proofErr w:type="spellEnd"/>
      <w:r w:rsidRPr="003536BD">
        <w:rPr>
          <w:bCs/>
          <w:sz w:val="23"/>
          <w:szCs w:val="23"/>
          <w:lang w:val="lv-LV"/>
        </w:rPr>
        <w:t xml:space="preserve"> </w:t>
      </w:r>
      <w:proofErr w:type="spellStart"/>
      <w:r w:rsidRPr="003536BD">
        <w:rPr>
          <w:bCs/>
          <w:sz w:val="23"/>
          <w:szCs w:val="23"/>
          <w:lang w:val="lv-LV"/>
        </w:rPr>
        <w:t>одну-две</w:t>
      </w:r>
      <w:proofErr w:type="spellEnd"/>
      <w:r w:rsidRPr="003536BD">
        <w:rPr>
          <w:bCs/>
          <w:sz w:val="23"/>
          <w:szCs w:val="23"/>
          <w:lang w:val="lv-LV"/>
        </w:rPr>
        <w:t xml:space="preserve"> </w:t>
      </w:r>
      <w:proofErr w:type="spellStart"/>
      <w:r w:rsidRPr="003536BD">
        <w:rPr>
          <w:bCs/>
          <w:sz w:val="23"/>
          <w:szCs w:val="23"/>
          <w:lang w:val="lv-LV"/>
        </w:rPr>
        <w:t>недели</w:t>
      </w:r>
      <w:proofErr w:type="spellEnd"/>
      <w:r w:rsidRPr="003536BD">
        <w:rPr>
          <w:bCs/>
          <w:sz w:val="23"/>
          <w:szCs w:val="23"/>
          <w:lang w:val="lv-LV"/>
        </w:rPr>
        <w:t xml:space="preserve"> </w:t>
      </w:r>
      <w:proofErr w:type="spellStart"/>
      <w:r w:rsidRPr="003536BD">
        <w:rPr>
          <w:bCs/>
          <w:sz w:val="23"/>
          <w:szCs w:val="23"/>
          <w:lang w:val="lv-LV"/>
        </w:rPr>
        <w:t>до</w:t>
      </w:r>
      <w:proofErr w:type="spellEnd"/>
      <w:r w:rsidRPr="003536BD">
        <w:rPr>
          <w:bCs/>
          <w:sz w:val="23"/>
          <w:szCs w:val="23"/>
          <w:lang w:val="lv-LV"/>
        </w:rPr>
        <w:t xml:space="preserve"> </w:t>
      </w:r>
      <w:proofErr w:type="spellStart"/>
      <w:r w:rsidRPr="003536BD">
        <w:rPr>
          <w:bCs/>
          <w:sz w:val="23"/>
          <w:szCs w:val="23"/>
          <w:lang w:val="lv-LV"/>
        </w:rPr>
        <w:t>праздника</w:t>
      </w:r>
      <w:proofErr w:type="spellEnd"/>
      <w:r w:rsidRPr="003536BD">
        <w:rPr>
          <w:bCs/>
          <w:sz w:val="23"/>
          <w:szCs w:val="23"/>
          <w:lang w:val="lv-LV"/>
        </w:rPr>
        <w:t xml:space="preserve">, </w:t>
      </w:r>
      <w:r>
        <w:rPr>
          <w:bCs/>
          <w:sz w:val="23"/>
          <w:szCs w:val="23"/>
          <w:lang w:val="ru-RU"/>
        </w:rPr>
        <w:t>и</w:t>
      </w:r>
      <w:r w:rsidRPr="003536BD">
        <w:rPr>
          <w:bCs/>
          <w:sz w:val="23"/>
          <w:szCs w:val="23"/>
          <w:lang w:val="lv-LV"/>
        </w:rPr>
        <w:t xml:space="preserve"> </w:t>
      </w:r>
      <w:proofErr w:type="spellStart"/>
      <w:r w:rsidRPr="003536BD">
        <w:rPr>
          <w:bCs/>
          <w:sz w:val="23"/>
          <w:szCs w:val="23"/>
          <w:lang w:val="lv-LV"/>
        </w:rPr>
        <w:t>снижается</w:t>
      </w:r>
      <w:proofErr w:type="spellEnd"/>
      <w:r w:rsidRPr="003536BD">
        <w:rPr>
          <w:bCs/>
          <w:sz w:val="23"/>
          <w:szCs w:val="23"/>
          <w:lang w:val="lv-LV"/>
        </w:rPr>
        <w:t xml:space="preserve"> в </w:t>
      </w:r>
      <w:proofErr w:type="spellStart"/>
      <w:r w:rsidRPr="003536BD">
        <w:rPr>
          <w:bCs/>
          <w:sz w:val="23"/>
          <w:szCs w:val="23"/>
          <w:lang w:val="lv-LV"/>
        </w:rPr>
        <w:t>течение</w:t>
      </w:r>
      <w:proofErr w:type="spellEnd"/>
      <w:r w:rsidRPr="003536BD">
        <w:rPr>
          <w:bCs/>
          <w:sz w:val="23"/>
          <w:szCs w:val="23"/>
          <w:lang w:val="lv-LV"/>
        </w:rPr>
        <w:t xml:space="preserve"> </w:t>
      </w:r>
      <w:proofErr w:type="spellStart"/>
      <w:r w:rsidRPr="003536BD">
        <w:rPr>
          <w:bCs/>
          <w:sz w:val="23"/>
          <w:szCs w:val="23"/>
          <w:lang w:val="lv-LV"/>
        </w:rPr>
        <w:t>недели</w:t>
      </w:r>
      <w:proofErr w:type="spellEnd"/>
      <w:r w:rsidRPr="003536BD">
        <w:rPr>
          <w:bCs/>
          <w:sz w:val="23"/>
          <w:szCs w:val="23"/>
          <w:lang w:val="lv-LV"/>
        </w:rPr>
        <w:t xml:space="preserve"> </w:t>
      </w:r>
      <w:proofErr w:type="spellStart"/>
      <w:r w:rsidRPr="003536BD">
        <w:rPr>
          <w:bCs/>
          <w:sz w:val="23"/>
          <w:szCs w:val="23"/>
          <w:lang w:val="lv-LV"/>
        </w:rPr>
        <w:t>после</w:t>
      </w:r>
      <w:proofErr w:type="spellEnd"/>
      <w:r w:rsidRPr="003536BD">
        <w:rPr>
          <w:bCs/>
          <w:sz w:val="23"/>
          <w:szCs w:val="23"/>
          <w:lang w:val="lv-LV"/>
        </w:rPr>
        <w:t xml:space="preserve"> </w:t>
      </w:r>
      <w:r>
        <w:rPr>
          <w:bCs/>
          <w:sz w:val="23"/>
          <w:szCs w:val="23"/>
          <w:lang w:val="ru-RU"/>
        </w:rPr>
        <w:t>него</w:t>
      </w:r>
      <w:r w:rsidRPr="003536BD">
        <w:rPr>
          <w:bCs/>
          <w:sz w:val="23"/>
          <w:szCs w:val="23"/>
          <w:lang w:val="lv-LV"/>
        </w:rPr>
        <w:t xml:space="preserve">. </w:t>
      </w:r>
      <w:r>
        <w:rPr>
          <w:bCs/>
          <w:sz w:val="23"/>
          <w:szCs w:val="23"/>
          <w:lang w:val="ru-RU"/>
        </w:rPr>
        <w:t>«</w:t>
      </w:r>
      <w:proofErr w:type="spellStart"/>
      <w:r w:rsidRPr="003536BD">
        <w:rPr>
          <w:bCs/>
          <w:sz w:val="23"/>
          <w:szCs w:val="23"/>
          <w:lang w:val="lv-LV"/>
        </w:rPr>
        <w:t>За</w:t>
      </w:r>
      <w:proofErr w:type="spellEnd"/>
      <w:r w:rsidRPr="003536BD">
        <w:rPr>
          <w:bCs/>
          <w:sz w:val="23"/>
          <w:szCs w:val="23"/>
          <w:lang w:val="lv-LV"/>
        </w:rPr>
        <w:t xml:space="preserve"> </w:t>
      </w:r>
      <w:proofErr w:type="spellStart"/>
      <w:r w:rsidRPr="003536BD">
        <w:rPr>
          <w:bCs/>
          <w:sz w:val="23"/>
          <w:szCs w:val="23"/>
          <w:lang w:val="lv-LV"/>
        </w:rPr>
        <w:t>последний</w:t>
      </w:r>
      <w:proofErr w:type="spellEnd"/>
      <w:r w:rsidRPr="003536BD">
        <w:rPr>
          <w:bCs/>
          <w:sz w:val="23"/>
          <w:szCs w:val="23"/>
          <w:lang w:val="lv-LV"/>
        </w:rPr>
        <w:t xml:space="preserve"> </w:t>
      </w:r>
      <w:proofErr w:type="spellStart"/>
      <w:r w:rsidRPr="003536BD">
        <w:rPr>
          <w:bCs/>
          <w:sz w:val="23"/>
          <w:szCs w:val="23"/>
          <w:lang w:val="lv-LV"/>
        </w:rPr>
        <w:t>год</w:t>
      </w:r>
      <w:proofErr w:type="spellEnd"/>
      <w:r w:rsidRPr="003536BD">
        <w:rPr>
          <w:bCs/>
          <w:sz w:val="23"/>
          <w:szCs w:val="23"/>
          <w:lang w:val="lv-LV"/>
        </w:rPr>
        <w:t xml:space="preserve"> </w:t>
      </w:r>
      <w:proofErr w:type="spellStart"/>
      <w:r w:rsidRPr="003536BD">
        <w:rPr>
          <w:bCs/>
          <w:sz w:val="23"/>
          <w:szCs w:val="23"/>
          <w:lang w:val="lv-LV"/>
        </w:rPr>
        <w:t>страховщики</w:t>
      </w:r>
      <w:proofErr w:type="spellEnd"/>
      <w:r w:rsidRPr="003536BD">
        <w:rPr>
          <w:bCs/>
          <w:sz w:val="23"/>
          <w:szCs w:val="23"/>
          <w:lang w:val="lv-LV"/>
        </w:rPr>
        <w:t xml:space="preserve"> </w:t>
      </w:r>
      <w:r>
        <w:rPr>
          <w:bCs/>
          <w:sz w:val="23"/>
          <w:szCs w:val="23"/>
          <w:lang w:val="ru-RU"/>
        </w:rPr>
        <w:t xml:space="preserve">еженедельно </w:t>
      </w:r>
      <w:proofErr w:type="spellStart"/>
      <w:r w:rsidRPr="003536BD">
        <w:rPr>
          <w:bCs/>
          <w:sz w:val="23"/>
          <w:szCs w:val="23"/>
          <w:lang w:val="lv-LV"/>
        </w:rPr>
        <w:t>фиксировали</w:t>
      </w:r>
      <w:proofErr w:type="spellEnd"/>
      <w:r w:rsidRPr="003536BD">
        <w:rPr>
          <w:bCs/>
          <w:sz w:val="23"/>
          <w:szCs w:val="23"/>
          <w:lang w:val="lv-LV"/>
        </w:rPr>
        <w:t xml:space="preserve"> в </w:t>
      </w:r>
      <w:proofErr w:type="spellStart"/>
      <w:r w:rsidRPr="003536BD">
        <w:rPr>
          <w:bCs/>
          <w:sz w:val="23"/>
          <w:szCs w:val="23"/>
          <w:lang w:val="lv-LV"/>
        </w:rPr>
        <w:t>среднем</w:t>
      </w:r>
      <w:proofErr w:type="spellEnd"/>
      <w:r w:rsidRPr="003536BD">
        <w:rPr>
          <w:bCs/>
          <w:sz w:val="23"/>
          <w:szCs w:val="23"/>
          <w:lang w:val="lv-LV"/>
        </w:rPr>
        <w:t xml:space="preserve"> 12,75 </w:t>
      </w:r>
      <w:proofErr w:type="spellStart"/>
      <w:r w:rsidRPr="003536BD">
        <w:rPr>
          <w:bCs/>
          <w:sz w:val="23"/>
          <w:szCs w:val="23"/>
          <w:lang w:val="lv-LV"/>
        </w:rPr>
        <w:t>аварий</w:t>
      </w:r>
      <w:proofErr w:type="spellEnd"/>
      <w:r w:rsidRPr="003536BD">
        <w:rPr>
          <w:bCs/>
          <w:sz w:val="23"/>
          <w:szCs w:val="23"/>
          <w:lang w:val="lv-LV"/>
        </w:rPr>
        <w:t xml:space="preserve"> </w:t>
      </w:r>
      <w:proofErr w:type="spellStart"/>
      <w:r w:rsidRPr="003536BD">
        <w:rPr>
          <w:bCs/>
          <w:sz w:val="23"/>
          <w:szCs w:val="23"/>
          <w:lang w:val="lv-LV"/>
        </w:rPr>
        <w:t>на</w:t>
      </w:r>
      <w:proofErr w:type="spellEnd"/>
      <w:r w:rsidRPr="003536BD">
        <w:rPr>
          <w:bCs/>
          <w:sz w:val="23"/>
          <w:szCs w:val="23"/>
          <w:lang w:val="lv-LV"/>
        </w:rPr>
        <w:t xml:space="preserve"> </w:t>
      </w:r>
      <w:proofErr w:type="spellStart"/>
      <w:r w:rsidRPr="003536BD">
        <w:rPr>
          <w:bCs/>
          <w:sz w:val="23"/>
          <w:szCs w:val="23"/>
          <w:lang w:val="lv-LV"/>
        </w:rPr>
        <w:t>общественных</w:t>
      </w:r>
      <w:proofErr w:type="spellEnd"/>
      <w:r w:rsidRPr="003536BD">
        <w:rPr>
          <w:bCs/>
          <w:sz w:val="23"/>
          <w:szCs w:val="23"/>
          <w:lang w:val="lv-LV"/>
        </w:rPr>
        <w:t xml:space="preserve"> </w:t>
      </w:r>
      <w:proofErr w:type="spellStart"/>
      <w:r w:rsidRPr="003536BD">
        <w:rPr>
          <w:bCs/>
          <w:sz w:val="23"/>
          <w:szCs w:val="23"/>
          <w:lang w:val="lv-LV"/>
        </w:rPr>
        <w:t>парковках</w:t>
      </w:r>
      <w:proofErr w:type="spellEnd"/>
      <w:r w:rsidRPr="003536BD">
        <w:rPr>
          <w:bCs/>
          <w:sz w:val="23"/>
          <w:szCs w:val="23"/>
          <w:lang w:val="lv-LV"/>
        </w:rPr>
        <w:t xml:space="preserve">. </w:t>
      </w:r>
      <w:proofErr w:type="spellStart"/>
      <w:r w:rsidRPr="003536BD">
        <w:rPr>
          <w:bCs/>
          <w:sz w:val="23"/>
          <w:szCs w:val="23"/>
          <w:lang w:val="lv-LV"/>
        </w:rPr>
        <w:t>Наибольшее</w:t>
      </w:r>
      <w:proofErr w:type="spellEnd"/>
      <w:r w:rsidRPr="003536BD">
        <w:rPr>
          <w:bCs/>
          <w:sz w:val="23"/>
          <w:szCs w:val="23"/>
          <w:lang w:val="lv-LV"/>
        </w:rPr>
        <w:t xml:space="preserve"> </w:t>
      </w:r>
      <w:proofErr w:type="spellStart"/>
      <w:r w:rsidRPr="003536BD">
        <w:rPr>
          <w:bCs/>
          <w:sz w:val="23"/>
          <w:szCs w:val="23"/>
          <w:lang w:val="lv-LV"/>
        </w:rPr>
        <w:t>число</w:t>
      </w:r>
      <w:proofErr w:type="spellEnd"/>
      <w:r w:rsidRPr="003536BD">
        <w:rPr>
          <w:bCs/>
          <w:sz w:val="23"/>
          <w:szCs w:val="23"/>
          <w:lang w:val="lv-LV"/>
        </w:rPr>
        <w:t xml:space="preserve"> - 26 - </w:t>
      </w:r>
      <w:proofErr w:type="spellStart"/>
      <w:r w:rsidRPr="003536BD">
        <w:rPr>
          <w:bCs/>
          <w:sz w:val="23"/>
          <w:szCs w:val="23"/>
          <w:lang w:val="lv-LV"/>
        </w:rPr>
        <w:t>было</w:t>
      </w:r>
      <w:proofErr w:type="spellEnd"/>
      <w:r w:rsidRPr="003536BD">
        <w:rPr>
          <w:bCs/>
          <w:sz w:val="23"/>
          <w:szCs w:val="23"/>
          <w:lang w:val="lv-LV"/>
        </w:rPr>
        <w:t xml:space="preserve"> </w:t>
      </w:r>
      <w:proofErr w:type="spellStart"/>
      <w:r w:rsidRPr="003536BD">
        <w:rPr>
          <w:bCs/>
          <w:sz w:val="23"/>
          <w:szCs w:val="23"/>
          <w:lang w:val="lv-LV"/>
        </w:rPr>
        <w:t>зафиксировано</w:t>
      </w:r>
      <w:proofErr w:type="spellEnd"/>
      <w:r w:rsidRPr="003536BD">
        <w:rPr>
          <w:bCs/>
          <w:sz w:val="23"/>
          <w:szCs w:val="23"/>
          <w:lang w:val="lv-LV"/>
        </w:rPr>
        <w:t xml:space="preserve"> </w:t>
      </w:r>
      <w:proofErr w:type="spellStart"/>
      <w:r w:rsidRPr="003536BD">
        <w:rPr>
          <w:bCs/>
          <w:sz w:val="23"/>
          <w:szCs w:val="23"/>
          <w:lang w:val="lv-LV"/>
        </w:rPr>
        <w:t>на</w:t>
      </w:r>
      <w:proofErr w:type="spellEnd"/>
      <w:r w:rsidRPr="003536BD">
        <w:rPr>
          <w:bCs/>
          <w:sz w:val="23"/>
          <w:szCs w:val="23"/>
          <w:lang w:val="lv-LV"/>
        </w:rPr>
        <w:t xml:space="preserve"> </w:t>
      </w:r>
      <w:r>
        <w:rPr>
          <w:bCs/>
          <w:sz w:val="23"/>
          <w:szCs w:val="23"/>
          <w:lang w:val="ru-RU"/>
        </w:rPr>
        <w:t xml:space="preserve">предрождественской </w:t>
      </w:r>
      <w:proofErr w:type="spellStart"/>
      <w:r w:rsidRPr="003536BD">
        <w:rPr>
          <w:bCs/>
          <w:sz w:val="23"/>
          <w:szCs w:val="23"/>
          <w:lang w:val="lv-LV"/>
        </w:rPr>
        <w:t>неделе</w:t>
      </w:r>
      <w:proofErr w:type="spellEnd"/>
      <w:r w:rsidRPr="003536BD">
        <w:rPr>
          <w:bCs/>
          <w:sz w:val="23"/>
          <w:szCs w:val="23"/>
          <w:lang w:val="lv-LV"/>
        </w:rPr>
        <w:t xml:space="preserve"> в </w:t>
      </w:r>
      <w:proofErr w:type="spellStart"/>
      <w:r w:rsidRPr="003536BD">
        <w:rPr>
          <w:bCs/>
          <w:sz w:val="23"/>
          <w:szCs w:val="23"/>
          <w:lang w:val="lv-LV"/>
        </w:rPr>
        <w:t>прошлом</w:t>
      </w:r>
      <w:proofErr w:type="spellEnd"/>
      <w:r w:rsidRPr="003536BD">
        <w:rPr>
          <w:bCs/>
          <w:sz w:val="23"/>
          <w:szCs w:val="23"/>
          <w:lang w:val="lv-LV"/>
        </w:rPr>
        <w:t xml:space="preserve"> </w:t>
      </w:r>
      <w:proofErr w:type="spellStart"/>
      <w:r w:rsidRPr="003536BD">
        <w:rPr>
          <w:bCs/>
          <w:sz w:val="23"/>
          <w:szCs w:val="23"/>
          <w:lang w:val="lv-LV"/>
        </w:rPr>
        <w:t>году</w:t>
      </w:r>
      <w:proofErr w:type="spellEnd"/>
      <w:r>
        <w:rPr>
          <w:bCs/>
          <w:sz w:val="23"/>
          <w:szCs w:val="23"/>
          <w:lang w:val="ru-RU"/>
        </w:rPr>
        <w:t>»</w:t>
      </w:r>
      <w:r w:rsidRPr="003536BD">
        <w:rPr>
          <w:bCs/>
          <w:sz w:val="23"/>
          <w:szCs w:val="23"/>
          <w:lang w:val="lv-LV"/>
        </w:rPr>
        <w:t xml:space="preserve">, - </w:t>
      </w:r>
      <w:r>
        <w:rPr>
          <w:bCs/>
          <w:sz w:val="23"/>
          <w:szCs w:val="23"/>
          <w:lang w:val="ru-RU"/>
        </w:rPr>
        <w:t>поясняет Я. Абашинс</w:t>
      </w:r>
      <w:r w:rsidRPr="003536BD">
        <w:rPr>
          <w:bCs/>
          <w:sz w:val="23"/>
          <w:szCs w:val="23"/>
          <w:lang w:val="lv-LV"/>
        </w:rPr>
        <w:t xml:space="preserve">, </w:t>
      </w:r>
      <w:proofErr w:type="spellStart"/>
      <w:r w:rsidRPr="003536BD">
        <w:rPr>
          <w:bCs/>
          <w:sz w:val="23"/>
          <w:szCs w:val="23"/>
          <w:lang w:val="lv-LV"/>
        </w:rPr>
        <w:t>добавляя</w:t>
      </w:r>
      <w:proofErr w:type="spellEnd"/>
      <w:r w:rsidRPr="003536BD">
        <w:rPr>
          <w:bCs/>
          <w:sz w:val="23"/>
          <w:szCs w:val="23"/>
          <w:lang w:val="lv-LV"/>
        </w:rPr>
        <w:t xml:space="preserve">, </w:t>
      </w:r>
      <w:proofErr w:type="spellStart"/>
      <w:r w:rsidRPr="003536BD">
        <w:rPr>
          <w:bCs/>
          <w:sz w:val="23"/>
          <w:szCs w:val="23"/>
          <w:lang w:val="lv-LV"/>
        </w:rPr>
        <w:t>что</w:t>
      </w:r>
      <w:proofErr w:type="spellEnd"/>
      <w:r w:rsidRPr="003536BD">
        <w:rPr>
          <w:bCs/>
          <w:sz w:val="23"/>
          <w:szCs w:val="23"/>
          <w:lang w:val="lv-LV"/>
        </w:rPr>
        <w:t xml:space="preserve"> </w:t>
      </w:r>
      <w:proofErr w:type="spellStart"/>
      <w:r w:rsidRPr="003536BD">
        <w:rPr>
          <w:bCs/>
          <w:sz w:val="23"/>
          <w:szCs w:val="23"/>
          <w:lang w:val="lv-LV"/>
        </w:rPr>
        <w:t>значительный</w:t>
      </w:r>
      <w:proofErr w:type="spellEnd"/>
      <w:r w:rsidRPr="003536BD">
        <w:rPr>
          <w:bCs/>
          <w:sz w:val="23"/>
          <w:szCs w:val="23"/>
          <w:lang w:val="lv-LV"/>
        </w:rPr>
        <w:t xml:space="preserve"> </w:t>
      </w:r>
      <w:proofErr w:type="spellStart"/>
      <w:r w:rsidRPr="003536BD">
        <w:rPr>
          <w:bCs/>
          <w:sz w:val="23"/>
          <w:szCs w:val="23"/>
          <w:lang w:val="lv-LV"/>
        </w:rPr>
        <w:t>рост</w:t>
      </w:r>
      <w:proofErr w:type="spellEnd"/>
      <w:r w:rsidRPr="003536BD">
        <w:rPr>
          <w:bCs/>
          <w:sz w:val="23"/>
          <w:szCs w:val="23"/>
          <w:lang w:val="lv-LV"/>
        </w:rPr>
        <w:t xml:space="preserve"> </w:t>
      </w:r>
      <w:proofErr w:type="spellStart"/>
      <w:r w:rsidRPr="003536BD">
        <w:rPr>
          <w:bCs/>
          <w:sz w:val="23"/>
          <w:szCs w:val="23"/>
          <w:lang w:val="lv-LV"/>
        </w:rPr>
        <w:t>числа</w:t>
      </w:r>
      <w:proofErr w:type="spellEnd"/>
      <w:r w:rsidRPr="003536BD">
        <w:rPr>
          <w:bCs/>
          <w:sz w:val="23"/>
          <w:szCs w:val="23"/>
          <w:lang w:val="lv-LV"/>
        </w:rPr>
        <w:t xml:space="preserve"> </w:t>
      </w:r>
      <w:proofErr w:type="spellStart"/>
      <w:r w:rsidRPr="003536BD">
        <w:rPr>
          <w:bCs/>
          <w:sz w:val="23"/>
          <w:szCs w:val="23"/>
          <w:lang w:val="lv-LV"/>
        </w:rPr>
        <w:t>аварий</w:t>
      </w:r>
      <w:proofErr w:type="spellEnd"/>
      <w:r w:rsidRPr="003536BD">
        <w:rPr>
          <w:bCs/>
          <w:sz w:val="23"/>
          <w:szCs w:val="23"/>
          <w:lang w:val="lv-LV"/>
        </w:rPr>
        <w:t xml:space="preserve"> </w:t>
      </w:r>
      <w:proofErr w:type="spellStart"/>
      <w:r w:rsidRPr="003536BD">
        <w:rPr>
          <w:bCs/>
          <w:sz w:val="23"/>
          <w:szCs w:val="23"/>
          <w:lang w:val="lv-LV"/>
        </w:rPr>
        <w:t>на</w:t>
      </w:r>
      <w:proofErr w:type="spellEnd"/>
      <w:r w:rsidRPr="003536BD">
        <w:rPr>
          <w:bCs/>
          <w:sz w:val="23"/>
          <w:szCs w:val="23"/>
          <w:lang w:val="lv-LV"/>
        </w:rPr>
        <w:t xml:space="preserve"> </w:t>
      </w:r>
      <w:proofErr w:type="spellStart"/>
      <w:r w:rsidRPr="003536BD">
        <w:rPr>
          <w:bCs/>
          <w:sz w:val="23"/>
          <w:szCs w:val="23"/>
          <w:lang w:val="lv-LV"/>
        </w:rPr>
        <w:t>общественных</w:t>
      </w:r>
      <w:proofErr w:type="spellEnd"/>
      <w:r w:rsidRPr="003536BD">
        <w:rPr>
          <w:bCs/>
          <w:sz w:val="23"/>
          <w:szCs w:val="23"/>
          <w:lang w:val="lv-LV"/>
        </w:rPr>
        <w:t xml:space="preserve"> </w:t>
      </w:r>
      <w:proofErr w:type="spellStart"/>
      <w:r w:rsidRPr="003536BD">
        <w:rPr>
          <w:bCs/>
          <w:sz w:val="23"/>
          <w:szCs w:val="23"/>
          <w:lang w:val="lv-LV"/>
        </w:rPr>
        <w:t>парковках</w:t>
      </w:r>
      <w:proofErr w:type="spellEnd"/>
      <w:r w:rsidRPr="003536BD">
        <w:rPr>
          <w:bCs/>
          <w:sz w:val="23"/>
          <w:szCs w:val="23"/>
          <w:lang w:val="lv-LV"/>
        </w:rPr>
        <w:t xml:space="preserve"> </w:t>
      </w:r>
      <w:proofErr w:type="spellStart"/>
      <w:r w:rsidRPr="003536BD">
        <w:rPr>
          <w:bCs/>
          <w:sz w:val="23"/>
          <w:szCs w:val="23"/>
          <w:lang w:val="lv-LV"/>
        </w:rPr>
        <w:t>был</w:t>
      </w:r>
      <w:proofErr w:type="spellEnd"/>
      <w:r w:rsidRPr="003536BD">
        <w:rPr>
          <w:bCs/>
          <w:sz w:val="23"/>
          <w:szCs w:val="23"/>
          <w:lang w:val="lv-LV"/>
        </w:rPr>
        <w:t xml:space="preserve"> </w:t>
      </w:r>
      <w:proofErr w:type="spellStart"/>
      <w:r w:rsidRPr="003536BD">
        <w:rPr>
          <w:bCs/>
          <w:sz w:val="23"/>
          <w:szCs w:val="23"/>
          <w:lang w:val="lv-LV"/>
        </w:rPr>
        <w:t>также</w:t>
      </w:r>
      <w:proofErr w:type="spellEnd"/>
      <w:r w:rsidRPr="003536BD">
        <w:rPr>
          <w:bCs/>
          <w:sz w:val="23"/>
          <w:szCs w:val="23"/>
          <w:lang w:val="lv-LV"/>
        </w:rPr>
        <w:t xml:space="preserve"> </w:t>
      </w:r>
      <w:proofErr w:type="spellStart"/>
      <w:r w:rsidRPr="003536BD">
        <w:rPr>
          <w:bCs/>
          <w:sz w:val="23"/>
          <w:szCs w:val="23"/>
          <w:lang w:val="lv-LV"/>
        </w:rPr>
        <w:t>зафиксирован</w:t>
      </w:r>
      <w:proofErr w:type="spellEnd"/>
      <w:r w:rsidRPr="003536BD">
        <w:rPr>
          <w:bCs/>
          <w:sz w:val="23"/>
          <w:szCs w:val="23"/>
          <w:lang w:val="lv-LV"/>
        </w:rPr>
        <w:t xml:space="preserve"> </w:t>
      </w:r>
      <w:proofErr w:type="spellStart"/>
      <w:r w:rsidRPr="003536BD">
        <w:rPr>
          <w:bCs/>
          <w:sz w:val="23"/>
          <w:szCs w:val="23"/>
          <w:lang w:val="lv-LV"/>
        </w:rPr>
        <w:t>на</w:t>
      </w:r>
      <w:proofErr w:type="spellEnd"/>
      <w:r w:rsidRPr="003536BD">
        <w:rPr>
          <w:bCs/>
          <w:sz w:val="23"/>
          <w:szCs w:val="23"/>
          <w:lang w:val="lv-LV"/>
        </w:rPr>
        <w:t xml:space="preserve"> </w:t>
      </w:r>
      <w:proofErr w:type="spellStart"/>
      <w:r w:rsidRPr="003536BD">
        <w:rPr>
          <w:bCs/>
          <w:sz w:val="23"/>
          <w:szCs w:val="23"/>
          <w:lang w:val="lv-LV"/>
        </w:rPr>
        <w:t>неделе</w:t>
      </w:r>
      <w:proofErr w:type="spellEnd"/>
      <w:r w:rsidRPr="003536BD">
        <w:rPr>
          <w:bCs/>
          <w:sz w:val="23"/>
          <w:szCs w:val="23"/>
          <w:lang w:val="lv-LV"/>
        </w:rPr>
        <w:t xml:space="preserve"> </w:t>
      </w:r>
      <w:proofErr w:type="spellStart"/>
      <w:r w:rsidRPr="003536BD">
        <w:rPr>
          <w:bCs/>
          <w:sz w:val="23"/>
          <w:szCs w:val="23"/>
          <w:lang w:val="lv-LV"/>
        </w:rPr>
        <w:t>перед</w:t>
      </w:r>
      <w:proofErr w:type="spellEnd"/>
      <w:r w:rsidRPr="003536BD">
        <w:rPr>
          <w:bCs/>
          <w:sz w:val="23"/>
          <w:szCs w:val="23"/>
          <w:lang w:val="lv-LV"/>
        </w:rPr>
        <w:t xml:space="preserve"> </w:t>
      </w:r>
      <w:proofErr w:type="spellStart"/>
      <w:r w:rsidRPr="003536BD">
        <w:rPr>
          <w:bCs/>
          <w:sz w:val="23"/>
          <w:szCs w:val="23"/>
          <w:lang w:val="lv-LV"/>
        </w:rPr>
        <w:t>Пасхой</w:t>
      </w:r>
      <w:proofErr w:type="spellEnd"/>
      <w:r w:rsidRPr="003536BD">
        <w:rPr>
          <w:bCs/>
          <w:sz w:val="23"/>
          <w:szCs w:val="23"/>
          <w:lang w:val="lv-LV"/>
        </w:rPr>
        <w:t xml:space="preserve"> (20 </w:t>
      </w:r>
      <w:proofErr w:type="spellStart"/>
      <w:r w:rsidRPr="003536BD">
        <w:rPr>
          <w:bCs/>
          <w:sz w:val="23"/>
          <w:szCs w:val="23"/>
          <w:lang w:val="lv-LV"/>
        </w:rPr>
        <w:t>аварий</w:t>
      </w:r>
      <w:proofErr w:type="spellEnd"/>
      <w:r w:rsidRPr="003536BD">
        <w:rPr>
          <w:bCs/>
          <w:sz w:val="23"/>
          <w:szCs w:val="23"/>
          <w:lang w:val="lv-LV"/>
        </w:rPr>
        <w:t xml:space="preserve">), </w:t>
      </w:r>
      <w:proofErr w:type="spellStart"/>
      <w:r w:rsidRPr="003536BD">
        <w:rPr>
          <w:bCs/>
          <w:sz w:val="23"/>
          <w:szCs w:val="23"/>
          <w:lang w:val="lv-LV"/>
        </w:rPr>
        <w:t>Лиго</w:t>
      </w:r>
      <w:proofErr w:type="spellEnd"/>
      <w:r w:rsidRPr="003536BD">
        <w:rPr>
          <w:bCs/>
          <w:sz w:val="23"/>
          <w:szCs w:val="23"/>
          <w:lang w:val="lv-LV"/>
        </w:rPr>
        <w:t xml:space="preserve"> (18 </w:t>
      </w:r>
      <w:proofErr w:type="spellStart"/>
      <w:r w:rsidRPr="003536BD">
        <w:rPr>
          <w:bCs/>
          <w:sz w:val="23"/>
          <w:szCs w:val="23"/>
          <w:lang w:val="lv-LV"/>
        </w:rPr>
        <w:t>аварий</w:t>
      </w:r>
      <w:proofErr w:type="spellEnd"/>
      <w:r w:rsidRPr="003536BD">
        <w:rPr>
          <w:bCs/>
          <w:sz w:val="23"/>
          <w:szCs w:val="23"/>
          <w:lang w:val="lv-LV"/>
        </w:rPr>
        <w:t xml:space="preserve">) и в </w:t>
      </w:r>
      <w:proofErr w:type="spellStart"/>
      <w:r w:rsidRPr="003536BD">
        <w:rPr>
          <w:bCs/>
          <w:sz w:val="23"/>
          <w:szCs w:val="23"/>
          <w:lang w:val="lv-LV"/>
        </w:rPr>
        <w:t>оба</w:t>
      </w:r>
      <w:proofErr w:type="spellEnd"/>
      <w:r w:rsidRPr="003536BD">
        <w:rPr>
          <w:bCs/>
          <w:sz w:val="23"/>
          <w:szCs w:val="23"/>
          <w:lang w:val="lv-LV"/>
        </w:rPr>
        <w:t xml:space="preserve"> </w:t>
      </w:r>
      <w:proofErr w:type="spellStart"/>
      <w:r w:rsidRPr="003536BD">
        <w:rPr>
          <w:bCs/>
          <w:sz w:val="23"/>
          <w:szCs w:val="23"/>
          <w:lang w:val="lv-LV"/>
        </w:rPr>
        <w:t>праздничных</w:t>
      </w:r>
      <w:proofErr w:type="spellEnd"/>
      <w:r w:rsidRPr="003536BD">
        <w:rPr>
          <w:bCs/>
          <w:sz w:val="23"/>
          <w:szCs w:val="23"/>
          <w:lang w:val="lv-LV"/>
        </w:rPr>
        <w:t xml:space="preserve"> </w:t>
      </w:r>
      <w:proofErr w:type="spellStart"/>
      <w:r w:rsidRPr="003536BD">
        <w:rPr>
          <w:bCs/>
          <w:sz w:val="23"/>
          <w:szCs w:val="23"/>
          <w:lang w:val="lv-LV"/>
        </w:rPr>
        <w:t>дня</w:t>
      </w:r>
      <w:proofErr w:type="spellEnd"/>
      <w:r w:rsidRPr="003536BD">
        <w:rPr>
          <w:bCs/>
          <w:sz w:val="23"/>
          <w:szCs w:val="23"/>
          <w:lang w:val="lv-LV"/>
        </w:rPr>
        <w:t xml:space="preserve"> в </w:t>
      </w:r>
      <w:proofErr w:type="spellStart"/>
      <w:r w:rsidRPr="003536BD">
        <w:rPr>
          <w:bCs/>
          <w:sz w:val="23"/>
          <w:szCs w:val="23"/>
          <w:lang w:val="lv-LV"/>
        </w:rPr>
        <w:t>начале</w:t>
      </w:r>
      <w:proofErr w:type="spellEnd"/>
      <w:r w:rsidRPr="003536BD">
        <w:rPr>
          <w:bCs/>
          <w:sz w:val="23"/>
          <w:szCs w:val="23"/>
          <w:lang w:val="lv-LV"/>
        </w:rPr>
        <w:t xml:space="preserve"> </w:t>
      </w:r>
      <w:proofErr w:type="spellStart"/>
      <w:r w:rsidRPr="003536BD">
        <w:rPr>
          <w:bCs/>
          <w:sz w:val="23"/>
          <w:szCs w:val="23"/>
          <w:lang w:val="lv-LV"/>
        </w:rPr>
        <w:t>мая</w:t>
      </w:r>
      <w:proofErr w:type="spellEnd"/>
      <w:r w:rsidRPr="003536BD">
        <w:rPr>
          <w:bCs/>
          <w:sz w:val="23"/>
          <w:szCs w:val="23"/>
          <w:lang w:val="lv-LV"/>
        </w:rPr>
        <w:t xml:space="preserve"> (15 </w:t>
      </w:r>
      <w:proofErr w:type="spellStart"/>
      <w:r w:rsidRPr="003536BD">
        <w:rPr>
          <w:bCs/>
          <w:sz w:val="23"/>
          <w:szCs w:val="23"/>
          <w:lang w:val="lv-LV"/>
        </w:rPr>
        <w:t>аварий</w:t>
      </w:r>
      <w:proofErr w:type="spellEnd"/>
      <w:r w:rsidRPr="003536BD">
        <w:rPr>
          <w:bCs/>
          <w:sz w:val="23"/>
          <w:szCs w:val="23"/>
          <w:lang w:val="lv-LV"/>
        </w:rPr>
        <w:t>).</w:t>
      </w:r>
    </w:p>
    <w:p w14:paraId="329E83CD" w14:textId="53CAA168" w:rsidR="00DB1B6A" w:rsidRDefault="00DB1B6A" w:rsidP="00DB1B6A">
      <w:pPr>
        <w:spacing w:after="0" w:line="240" w:lineRule="auto"/>
        <w:jc w:val="both"/>
        <w:rPr>
          <w:b/>
          <w:sz w:val="23"/>
          <w:szCs w:val="23"/>
          <w:lang w:val="lv-LV"/>
        </w:rPr>
      </w:pPr>
    </w:p>
    <w:p w14:paraId="1F9EED5F" w14:textId="58047F7D" w:rsidR="003536BD" w:rsidRDefault="003536BD" w:rsidP="00DB1B6A">
      <w:pPr>
        <w:spacing w:after="0" w:line="240" w:lineRule="auto"/>
        <w:jc w:val="both"/>
        <w:rPr>
          <w:bCs/>
          <w:sz w:val="23"/>
          <w:szCs w:val="23"/>
          <w:lang w:val="lv-LV"/>
        </w:rPr>
      </w:pPr>
      <w:r>
        <w:rPr>
          <w:bCs/>
          <w:sz w:val="23"/>
          <w:szCs w:val="23"/>
          <w:lang w:val="ru-RU"/>
        </w:rPr>
        <w:t>«</w:t>
      </w:r>
      <w:r w:rsidR="003427EE">
        <w:rPr>
          <w:bCs/>
          <w:sz w:val="23"/>
          <w:szCs w:val="23"/>
          <w:lang w:val="ru-RU"/>
        </w:rPr>
        <w:t>Предпраздничный период</w:t>
      </w:r>
      <w:r w:rsidRPr="003536BD">
        <w:rPr>
          <w:bCs/>
          <w:sz w:val="23"/>
          <w:szCs w:val="23"/>
          <w:lang w:val="lv-LV"/>
        </w:rPr>
        <w:t xml:space="preserve"> </w:t>
      </w:r>
      <w:proofErr w:type="spellStart"/>
      <w:r w:rsidRPr="003536BD">
        <w:rPr>
          <w:bCs/>
          <w:sz w:val="23"/>
          <w:szCs w:val="23"/>
          <w:lang w:val="lv-LV"/>
        </w:rPr>
        <w:t>обычно</w:t>
      </w:r>
      <w:proofErr w:type="spellEnd"/>
      <w:r w:rsidRPr="003536BD">
        <w:rPr>
          <w:bCs/>
          <w:sz w:val="23"/>
          <w:szCs w:val="23"/>
          <w:lang w:val="lv-LV"/>
        </w:rPr>
        <w:t xml:space="preserve"> </w:t>
      </w:r>
      <w:proofErr w:type="spellStart"/>
      <w:r w:rsidRPr="003536BD">
        <w:rPr>
          <w:bCs/>
          <w:sz w:val="23"/>
          <w:szCs w:val="23"/>
          <w:lang w:val="lv-LV"/>
        </w:rPr>
        <w:t>проходит</w:t>
      </w:r>
      <w:proofErr w:type="spellEnd"/>
      <w:r w:rsidRPr="003536BD">
        <w:rPr>
          <w:bCs/>
          <w:sz w:val="23"/>
          <w:szCs w:val="23"/>
          <w:lang w:val="lv-LV"/>
        </w:rPr>
        <w:t xml:space="preserve"> в </w:t>
      </w:r>
      <w:proofErr w:type="spellStart"/>
      <w:r w:rsidRPr="003536BD">
        <w:rPr>
          <w:bCs/>
          <w:sz w:val="23"/>
          <w:szCs w:val="23"/>
          <w:lang w:val="lv-LV"/>
        </w:rPr>
        <w:t>спешке</w:t>
      </w:r>
      <w:proofErr w:type="spellEnd"/>
      <w:r w:rsidRPr="003536BD">
        <w:rPr>
          <w:bCs/>
          <w:sz w:val="23"/>
          <w:szCs w:val="23"/>
          <w:lang w:val="lv-LV"/>
        </w:rPr>
        <w:t xml:space="preserve"> - </w:t>
      </w:r>
      <w:proofErr w:type="spellStart"/>
      <w:r w:rsidRPr="003536BD">
        <w:rPr>
          <w:bCs/>
          <w:sz w:val="23"/>
          <w:szCs w:val="23"/>
          <w:lang w:val="lv-LV"/>
        </w:rPr>
        <w:t>нужно</w:t>
      </w:r>
      <w:proofErr w:type="spellEnd"/>
      <w:r w:rsidRPr="003536BD">
        <w:rPr>
          <w:bCs/>
          <w:sz w:val="23"/>
          <w:szCs w:val="23"/>
          <w:lang w:val="lv-LV"/>
        </w:rPr>
        <w:t xml:space="preserve"> </w:t>
      </w:r>
      <w:proofErr w:type="spellStart"/>
      <w:r w:rsidRPr="003536BD">
        <w:rPr>
          <w:bCs/>
          <w:sz w:val="23"/>
          <w:szCs w:val="23"/>
          <w:lang w:val="lv-LV"/>
        </w:rPr>
        <w:t>посетить</w:t>
      </w:r>
      <w:proofErr w:type="spellEnd"/>
      <w:r w:rsidR="003427EE">
        <w:rPr>
          <w:bCs/>
          <w:sz w:val="23"/>
          <w:szCs w:val="23"/>
          <w:lang w:val="ru-RU"/>
        </w:rPr>
        <w:t xml:space="preserve"> различные мероприятия</w:t>
      </w:r>
      <w:r w:rsidRPr="003536BD">
        <w:rPr>
          <w:bCs/>
          <w:sz w:val="23"/>
          <w:szCs w:val="23"/>
          <w:lang w:val="lv-LV"/>
        </w:rPr>
        <w:t xml:space="preserve">, </w:t>
      </w:r>
      <w:r w:rsidR="003427EE">
        <w:rPr>
          <w:bCs/>
          <w:sz w:val="23"/>
          <w:szCs w:val="23"/>
          <w:lang w:val="ru-RU"/>
        </w:rPr>
        <w:t>купить подарки</w:t>
      </w:r>
      <w:r w:rsidRPr="003536BD">
        <w:rPr>
          <w:bCs/>
          <w:sz w:val="23"/>
          <w:szCs w:val="23"/>
          <w:lang w:val="lv-LV"/>
        </w:rPr>
        <w:t xml:space="preserve">, </w:t>
      </w:r>
      <w:proofErr w:type="spellStart"/>
      <w:r w:rsidRPr="003536BD">
        <w:rPr>
          <w:bCs/>
          <w:sz w:val="23"/>
          <w:szCs w:val="23"/>
          <w:lang w:val="lv-LV"/>
        </w:rPr>
        <w:t>украшения</w:t>
      </w:r>
      <w:proofErr w:type="spellEnd"/>
      <w:r w:rsidRPr="003536BD">
        <w:rPr>
          <w:bCs/>
          <w:sz w:val="23"/>
          <w:szCs w:val="23"/>
          <w:lang w:val="lv-LV"/>
        </w:rPr>
        <w:t xml:space="preserve">, и </w:t>
      </w:r>
      <w:proofErr w:type="spellStart"/>
      <w:r w:rsidRPr="003536BD">
        <w:rPr>
          <w:bCs/>
          <w:sz w:val="23"/>
          <w:szCs w:val="23"/>
          <w:lang w:val="lv-LV"/>
        </w:rPr>
        <w:t>часто</w:t>
      </w:r>
      <w:proofErr w:type="spellEnd"/>
      <w:r w:rsidR="003427EE">
        <w:rPr>
          <w:bCs/>
          <w:sz w:val="23"/>
          <w:szCs w:val="23"/>
          <w:lang w:val="ru-RU"/>
        </w:rPr>
        <w:t xml:space="preserve"> это</w:t>
      </w:r>
      <w:r w:rsidRPr="003536BD">
        <w:rPr>
          <w:bCs/>
          <w:sz w:val="23"/>
          <w:szCs w:val="23"/>
          <w:lang w:val="lv-LV"/>
        </w:rPr>
        <w:t xml:space="preserve"> </w:t>
      </w:r>
      <w:proofErr w:type="spellStart"/>
      <w:r w:rsidRPr="003536BD">
        <w:rPr>
          <w:bCs/>
          <w:sz w:val="23"/>
          <w:szCs w:val="23"/>
          <w:lang w:val="lv-LV"/>
        </w:rPr>
        <w:t>все</w:t>
      </w:r>
      <w:proofErr w:type="spellEnd"/>
      <w:r w:rsidRPr="003536BD">
        <w:rPr>
          <w:bCs/>
          <w:sz w:val="23"/>
          <w:szCs w:val="23"/>
          <w:lang w:val="lv-LV"/>
        </w:rPr>
        <w:t xml:space="preserve"> </w:t>
      </w:r>
      <w:proofErr w:type="spellStart"/>
      <w:r w:rsidRPr="003536BD">
        <w:rPr>
          <w:bCs/>
          <w:sz w:val="23"/>
          <w:szCs w:val="23"/>
          <w:lang w:val="lv-LV"/>
        </w:rPr>
        <w:t>приходится</w:t>
      </w:r>
      <w:proofErr w:type="spellEnd"/>
      <w:r w:rsidRPr="003536BD">
        <w:rPr>
          <w:bCs/>
          <w:sz w:val="23"/>
          <w:szCs w:val="23"/>
          <w:lang w:val="lv-LV"/>
        </w:rPr>
        <w:t xml:space="preserve"> </w:t>
      </w:r>
      <w:proofErr w:type="spellStart"/>
      <w:r w:rsidRPr="003536BD">
        <w:rPr>
          <w:bCs/>
          <w:sz w:val="23"/>
          <w:szCs w:val="23"/>
          <w:lang w:val="lv-LV"/>
        </w:rPr>
        <w:t>делать</w:t>
      </w:r>
      <w:proofErr w:type="spellEnd"/>
      <w:r w:rsidRPr="003536BD">
        <w:rPr>
          <w:bCs/>
          <w:sz w:val="23"/>
          <w:szCs w:val="23"/>
          <w:lang w:val="lv-LV"/>
        </w:rPr>
        <w:t xml:space="preserve"> в </w:t>
      </w:r>
      <w:proofErr w:type="spellStart"/>
      <w:r w:rsidRPr="003536BD">
        <w:rPr>
          <w:bCs/>
          <w:sz w:val="23"/>
          <w:szCs w:val="23"/>
          <w:lang w:val="lv-LV"/>
        </w:rPr>
        <w:t>последнюю</w:t>
      </w:r>
      <w:proofErr w:type="spellEnd"/>
      <w:r w:rsidRPr="003536BD">
        <w:rPr>
          <w:bCs/>
          <w:sz w:val="23"/>
          <w:szCs w:val="23"/>
          <w:lang w:val="lv-LV"/>
        </w:rPr>
        <w:t xml:space="preserve"> </w:t>
      </w:r>
      <w:proofErr w:type="spellStart"/>
      <w:r w:rsidRPr="003536BD">
        <w:rPr>
          <w:bCs/>
          <w:sz w:val="23"/>
          <w:szCs w:val="23"/>
          <w:lang w:val="lv-LV"/>
        </w:rPr>
        <w:t>минуту</w:t>
      </w:r>
      <w:proofErr w:type="spellEnd"/>
      <w:r w:rsidRPr="003536BD">
        <w:rPr>
          <w:bCs/>
          <w:sz w:val="23"/>
          <w:szCs w:val="23"/>
          <w:lang w:val="lv-LV"/>
        </w:rPr>
        <w:t xml:space="preserve">. </w:t>
      </w:r>
      <w:proofErr w:type="spellStart"/>
      <w:r w:rsidRPr="003536BD">
        <w:rPr>
          <w:bCs/>
          <w:sz w:val="23"/>
          <w:szCs w:val="23"/>
          <w:lang w:val="lv-LV"/>
        </w:rPr>
        <w:t>Для</w:t>
      </w:r>
      <w:proofErr w:type="spellEnd"/>
      <w:r w:rsidRPr="003536BD">
        <w:rPr>
          <w:bCs/>
          <w:sz w:val="23"/>
          <w:szCs w:val="23"/>
          <w:lang w:val="lv-LV"/>
        </w:rPr>
        <w:t xml:space="preserve"> </w:t>
      </w:r>
      <w:proofErr w:type="spellStart"/>
      <w:r w:rsidRPr="003536BD">
        <w:rPr>
          <w:bCs/>
          <w:sz w:val="23"/>
          <w:szCs w:val="23"/>
          <w:lang w:val="lv-LV"/>
        </w:rPr>
        <w:t>удобства</w:t>
      </w:r>
      <w:proofErr w:type="spellEnd"/>
      <w:r w:rsidRPr="003536BD">
        <w:rPr>
          <w:bCs/>
          <w:sz w:val="23"/>
          <w:szCs w:val="23"/>
          <w:lang w:val="lv-LV"/>
        </w:rPr>
        <w:t xml:space="preserve"> </w:t>
      </w:r>
      <w:proofErr w:type="spellStart"/>
      <w:r w:rsidRPr="003536BD">
        <w:rPr>
          <w:bCs/>
          <w:sz w:val="23"/>
          <w:szCs w:val="23"/>
          <w:lang w:val="lv-LV"/>
        </w:rPr>
        <w:t>мы</w:t>
      </w:r>
      <w:proofErr w:type="spellEnd"/>
      <w:r w:rsidRPr="003536BD">
        <w:rPr>
          <w:bCs/>
          <w:sz w:val="23"/>
          <w:szCs w:val="23"/>
          <w:lang w:val="lv-LV"/>
        </w:rPr>
        <w:t xml:space="preserve"> </w:t>
      </w:r>
      <w:proofErr w:type="spellStart"/>
      <w:r w:rsidRPr="003536BD">
        <w:rPr>
          <w:bCs/>
          <w:sz w:val="23"/>
          <w:szCs w:val="23"/>
          <w:lang w:val="lv-LV"/>
        </w:rPr>
        <w:t>часто</w:t>
      </w:r>
      <w:proofErr w:type="spellEnd"/>
      <w:r w:rsidRPr="003536BD">
        <w:rPr>
          <w:bCs/>
          <w:sz w:val="23"/>
          <w:szCs w:val="23"/>
          <w:lang w:val="lv-LV"/>
        </w:rPr>
        <w:t xml:space="preserve"> </w:t>
      </w:r>
      <w:proofErr w:type="spellStart"/>
      <w:r w:rsidRPr="003536BD">
        <w:rPr>
          <w:bCs/>
          <w:sz w:val="23"/>
          <w:szCs w:val="23"/>
          <w:lang w:val="lv-LV"/>
        </w:rPr>
        <w:t>пользуемся</w:t>
      </w:r>
      <w:proofErr w:type="spellEnd"/>
      <w:r w:rsidRPr="003536BD">
        <w:rPr>
          <w:bCs/>
          <w:sz w:val="23"/>
          <w:szCs w:val="23"/>
          <w:lang w:val="lv-LV"/>
        </w:rPr>
        <w:t xml:space="preserve"> </w:t>
      </w:r>
      <w:proofErr w:type="spellStart"/>
      <w:r w:rsidRPr="003536BD">
        <w:rPr>
          <w:bCs/>
          <w:sz w:val="23"/>
          <w:szCs w:val="23"/>
          <w:lang w:val="lv-LV"/>
        </w:rPr>
        <w:t>супермаркетами</w:t>
      </w:r>
      <w:proofErr w:type="spellEnd"/>
      <w:r w:rsidRPr="003536BD">
        <w:rPr>
          <w:bCs/>
          <w:sz w:val="23"/>
          <w:szCs w:val="23"/>
          <w:lang w:val="lv-LV"/>
        </w:rPr>
        <w:t xml:space="preserve">, </w:t>
      </w:r>
      <w:proofErr w:type="spellStart"/>
      <w:r w:rsidRPr="003536BD">
        <w:rPr>
          <w:bCs/>
          <w:sz w:val="23"/>
          <w:szCs w:val="23"/>
          <w:lang w:val="lv-LV"/>
        </w:rPr>
        <w:t>стараясь</w:t>
      </w:r>
      <w:proofErr w:type="spellEnd"/>
      <w:r w:rsidRPr="003536BD">
        <w:rPr>
          <w:bCs/>
          <w:sz w:val="23"/>
          <w:szCs w:val="23"/>
          <w:lang w:val="lv-LV"/>
        </w:rPr>
        <w:t xml:space="preserve"> </w:t>
      </w:r>
      <w:proofErr w:type="spellStart"/>
      <w:r w:rsidRPr="003536BD">
        <w:rPr>
          <w:bCs/>
          <w:sz w:val="23"/>
          <w:szCs w:val="23"/>
          <w:lang w:val="lv-LV"/>
        </w:rPr>
        <w:t>найти</w:t>
      </w:r>
      <w:proofErr w:type="spellEnd"/>
      <w:r w:rsidRPr="003536BD">
        <w:rPr>
          <w:bCs/>
          <w:sz w:val="23"/>
          <w:szCs w:val="23"/>
          <w:lang w:val="lv-LV"/>
        </w:rPr>
        <w:t xml:space="preserve"> </w:t>
      </w:r>
      <w:proofErr w:type="spellStart"/>
      <w:r w:rsidRPr="003536BD">
        <w:rPr>
          <w:bCs/>
          <w:sz w:val="23"/>
          <w:szCs w:val="23"/>
          <w:lang w:val="lv-LV"/>
        </w:rPr>
        <w:t>место</w:t>
      </w:r>
      <w:proofErr w:type="spellEnd"/>
      <w:r w:rsidRPr="003536BD">
        <w:rPr>
          <w:bCs/>
          <w:sz w:val="23"/>
          <w:szCs w:val="23"/>
          <w:lang w:val="lv-LV"/>
        </w:rPr>
        <w:t xml:space="preserve"> </w:t>
      </w:r>
      <w:proofErr w:type="spellStart"/>
      <w:r w:rsidRPr="003536BD">
        <w:rPr>
          <w:bCs/>
          <w:sz w:val="23"/>
          <w:szCs w:val="23"/>
          <w:lang w:val="lv-LV"/>
        </w:rPr>
        <w:t>для</w:t>
      </w:r>
      <w:proofErr w:type="spellEnd"/>
      <w:r w:rsidRPr="003536BD">
        <w:rPr>
          <w:bCs/>
          <w:sz w:val="23"/>
          <w:szCs w:val="23"/>
          <w:lang w:val="lv-LV"/>
        </w:rPr>
        <w:t xml:space="preserve"> </w:t>
      </w:r>
      <w:proofErr w:type="spellStart"/>
      <w:r w:rsidRPr="003536BD">
        <w:rPr>
          <w:bCs/>
          <w:sz w:val="23"/>
          <w:szCs w:val="23"/>
          <w:lang w:val="lv-LV"/>
        </w:rPr>
        <w:t>парковки</w:t>
      </w:r>
      <w:proofErr w:type="spellEnd"/>
      <w:r w:rsidRPr="003536BD">
        <w:rPr>
          <w:bCs/>
          <w:sz w:val="23"/>
          <w:szCs w:val="23"/>
          <w:lang w:val="lv-LV"/>
        </w:rPr>
        <w:t xml:space="preserve"> </w:t>
      </w:r>
      <w:proofErr w:type="spellStart"/>
      <w:r w:rsidRPr="003536BD">
        <w:rPr>
          <w:bCs/>
          <w:sz w:val="23"/>
          <w:szCs w:val="23"/>
          <w:lang w:val="lv-LV"/>
        </w:rPr>
        <w:t>поближе</w:t>
      </w:r>
      <w:proofErr w:type="spellEnd"/>
      <w:r w:rsidRPr="003536BD">
        <w:rPr>
          <w:bCs/>
          <w:sz w:val="23"/>
          <w:szCs w:val="23"/>
          <w:lang w:val="lv-LV"/>
        </w:rPr>
        <w:t xml:space="preserve"> к </w:t>
      </w:r>
      <w:proofErr w:type="spellStart"/>
      <w:r w:rsidRPr="003536BD">
        <w:rPr>
          <w:bCs/>
          <w:sz w:val="23"/>
          <w:szCs w:val="23"/>
          <w:lang w:val="lv-LV"/>
        </w:rPr>
        <w:t>входу</w:t>
      </w:r>
      <w:proofErr w:type="spellEnd"/>
      <w:r w:rsidRPr="003536BD">
        <w:rPr>
          <w:bCs/>
          <w:sz w:val="23"/>
          <w:szCs w:val="23"/>
          <w:lang w:val="lv-LV"/>
        </w:rPr>
        <w:t xml:space="preserve">, </w:t>
      </w:r>
      <w:r w:rsidR="003427EE">
        <w:rPr>
          <w:bCs/>
          <w:sz w:val="23"/>
          <w:szCs w:val="23"/>
          <w:lang w:val="ru-RU"/>
        </w:rPr>
        <w:t>как правило, паркуя машину так тесно</w:t>
      </w:r>
      <w:r w:rsidRPr="003536BD">
        <w:rPr>
          <w:bCs/>
          <w:sz w:val="23"/>
          <w:szCs w:val="23"/>
          <w:lang w:val="lv-LV"/>
        </w:rPr>
        <w:t xml:space="preserve">, </w:t>
      </w:r>
      <w:proofErr w:type="spellStart"/>
      <w:r w:rsidRPr="003536BD">
        <w:rPr>
          <w:bCs/>
          <w:sz w:val="23"/>
          <w:szCs w:val="23"/>
          <w:lang w:val="lv-LV"/>
        </w:rPr>
        <w:t>что</w:t>
      </w:r>
      <w:proofErr w:type="spellEnd"/>
      <w:r w:rsidRPr="003536BD">
        <w:rPr>
          <w:bCs/>
          <w:sz w:val="23"/>
          <w:szCs w:val="23"/>
          <w:lang w:val="lv-LV"/>
        </w:rPr>
        <w:t xml:space="preserve"> </w:t>
      </w:r>
      <w:proofErr w:type="spellStart"/>
      <w:r w:rsidRPr="003536BD">
        <w:rPr>
          <w:bCs/>
          <w:sz w:val="23"/>
          <w:szCs w:val="23"/>
          <w:lang w:val="lv-LV"/>
        </w:rPr>
        <w:t>выйти</w:t>
      </w:r>
      <w:proofErr w:type="spellEnd"/>
      <w:r w:rsidRPr="003536BD">
        <w:rPr>
          <w:bCs/>
          <w:sz w:val="23"/>
          <w:szCs w:val="23"/>
          <w:lang w:val="lv-LV"/>
        </w:rPr>
        <w:t xml:space="preserve"> </w:t>
      </w:r>
      <w:r w:rsidR="003427EE">
        <w:rPr>
          <w:bCs/>
          <w:sz w:val="23"/>
          <w:szCs w:val="23"/>
          <w:lang w:val="ru-RU"/>
        </w:rPr>
        <w:t>из нее</w:t>
      </w:r>
      <w:r w:rsidRPr="003536BD">
        <w:rPr>
          <w:bCs/>
          <w:sz w:val="23"/>
          <w:szCs w:val="23"/>
          <w:lang w:val="lv-LV"/>
        </w:rPr>
        <w:t xml:space="preserve"> </w:t>
      </w:r>
      <w:proofErr w:type="spellStart"/>
      <w:r w:rsidRPr="003536BD">
        <w:rPr>
          <w:bCs/>
          <w:sz w:val="23"/>
          <w:szCs w:val="23"/>
          <w:lang w:val="lv-LV"/>
        </w:rPr>
        <w:t>практически</w:t>
      </w:r>
      <w:proofErr w:type="spellEnd"/>
      <w:r w:rsidRPr="003536BD">
        <w:rPr>
          <w:bCs/>
          <w:sz w:val="23"/>
          <w:szCs w:val="23"/>
          <w:lang w:val="lv-LV"/>
        </w:rPr>
        <w:t xml:space="preserve"> </w:t>
      </w:r>
      <w:proofErr w:type="spellStart"/>
      <w:r w:rsidRPr="003536BD">
        <w:rPr>
          <w:bCs/>
          <w:sz w:val="23"/>
          <w:szCs w:val="23"/>
          <w:lang w:val="lv-LV"/>
        </w:rPr>
        <w:t>невозможно</w:t>
      </w:r>
      <w:proofErr w:type="spellEnd"/>
      <w:r w:rsidRPr="003536BD">
        <w:rPr>
          <w:bCs/>
          <w:sz w:val="23"/>
          <w:szCs w:val="23"/>
          <w:lang w:val="lv-LV"/>
        </w:rPr>
        <w:t xml:space="preserve">. К </w:t>
      </w:r>
      <w:proofErr w:type="spellStart"/>
      <w:r w:rsidRPr="003536BD">
        <w:rPr>
          <w:bCs/>
          <w:sz w:val="23"/>
          <w:szCs w:val="23"/>
          <w:lang w:val="lv-LV"/>
        </w:rPr>
        <w:t>сожалению</w:t>
      </w:r>
      <w:proofErr w:type="spellEnd"/>
      <w:r w:rsidRPr="003536BD">
        <w:rPr>
          <w:bCs/>
          <w:sz w:val="23"/>
          <w:szCs w:val="23"/>
          <w:lang w:val="lv-LV"/>
        </w:rPr>
        <w:t xml:space="preserve">, </w:t>
      </w:r>
      <w:proofErr w:type="spellStart"/>
      <w:r w:rsidR="003427EE" w:rsidRPr="003536BD">
        <w:rPr>
          <w:bCs/>
          <w:sz w:val="23"/>
          <w:szCs w:val="23"/>
          <w:lang w:val="lv-LV"/>
        </w:rPr>
        <w:t>так</w:t>
      </w:r>
      <w:proofErr w:type="spellEnd"/>
      <w:r w:rsidR="003427EE" w:rsidRPr="003536BD">
        <w:rPr>
          <w:bCs/>
          <w:sz w:val="23"/>
          <w:szCs w:val="23"/>
          <w:lang w:val="lv-LV"/>
        </w:rPr>
        <w:t xml:space="preserve"> </w:t>
      </w:r>
      <w:proofErr w:type="spellStart"/>
      <w:r w:rsidR="003427EE" w:rsidRPr="003536BD">
        <w:rPr>
          <w:bCs/>
          <w:sz w:val="23"/>
          <w:szCs w:val="23"/>
          <w:lang w:val="lv-LV"/>
        </w:rPr>
        <w:t>поступают</w:t>
      </w:r>
      <w:proofErr w:type="spellEnd"/>
      <w:r w:rsidR="003427EE" w:rsidRPr="003536BD">
        <w:rPr>
          <w:bCs/>
          <w:sz w:val="23"/>
          <w:szCs w:val="23"/>
          <w:lang w:val="lv-LV"/>
        </w:rPr>
        <w:t xml:space="preserve"> </w:t>
      </w:r>
      <w:proofErr w:type="spellStart"/>
      <w:r w:rsidRPr="003536BD">
        <w:rPr>
          <w:bCs/>
          <w:sz w:val="23"/>
          <w:szCs w:val="23"/>
          <w:lang w:val="lv-LV"/>
        </w:rPr>
        <w:t>многие</w:t>
      </w:r>
      <w:proofErr w:type="spellEnd"/>
      <w:r w:rsidRPr="003536BD">
        <w:rPr>
          <w:bCs/>
          <w:sz w:val="23"/>
          <w:szCs w:val="23"/>
          <w:lang w:val="lv-LV"/>
        </w:rPr>
        <w:t xml:space="preserve">, и </w:t>
      </w:r>
      <w:proofErr w:type="spellStart"/>
      <w:r w:rsidRPr="003536BD">
        <w:rPr>
          <w:bCs/>
          <w:sz w:val="23"/>
          <w:szCs w:val="23"/>
          <w:lang w:val="lv-LV"/>
        </w:rPr>
        <w:t>поездка</w:t>
      </w:r>
      <w:proofErr w:type="spellEnd"/>
      <w:r w:rsidRPr="003536BD">
        <w:rPr>
          <w:bCs/>
          <w:sz w:val="23"/>
          <w:szCs w:val="23"/>
          <w:lang w:val="lv-LV"/>
        </w:rPr>
        <w:t xml:space="preserve"> в </w:t>
      </w:r>
      <w:proofErr w:type="spellStart"/>
      <w:r w:rsidRPr="003536BD">
        <w:rPr>
          <w:bCs/>
          <w:sz w:val="23"/>
          <w:szCs w:val="23"/>
          <w:lang w:val="lv-LV"/>
        </w:rPr>
        <w:t>супермаркет</w:t>
      </w:r>
      <w:proofErr w:type="spellEnd"/>
      <w:r w:rsidRPr="003536BD">
        <w:rPr>
          <w:bCs/>
          <w:sz w:val="23"/>
          <w:szCs w:val="23"/>
          <w:lang w:val="lv-LV"/>
        </w:rPr>
        <w:t xml:space="preserve"> в </w:t>
      </w:r>
      <w:proofErr w:type="spellStart"/>
      <w:r w:rsidRPr="003536BD">
        <w:rPr>
          <w:bCs/>
          <w:sz w:val="23"/>
          <w:szCs w:val="23"/>
          <w:lang w:val="lv-LV"/>
        </w:rPr>
        <w:t>преддверии</w:t>
      </w:r>
      <w:proofErr w:type="spellEnd"/>
      <w:r w:rsidRPr="003536BD">
        <w:rPr>
          <w:bCs/>
          <w:sz w:val="23"/>
          <w:szCs w:val="23"/>
          <w:lang w:val="lv-LV"/>
        </w:rPr>
        <w:t xml:space="preserve"> </w:t>
      </w:r>
      <w:proofErr w:type="spellStart"/>
      <w:r w:rsidRPr="003536BD">
        <w:rPr>
          <w:bCs/>
          <w:sz w:val="23"/>
          <w:szCs w:val="23"/>
          <w:lang w:val="lv-LV"/>
        </w:rPr>
        <w:t>праздничного</w:t>
      </w:r>
      <w:proofErr w:type="spellEnd"/>
      <w:r w:rsidRPr="003536BD">
        <w:rPr>
          <w:bCs/>
          <w:sz w:val="23"/>
          <w:szCs w:val="23"/>
          <w:lang w:val="lv-LV"/>
        </w:rPr>
        <w:t xml:space="preserve"> </w:t>
      </w:r>
      <w:proofErr w:type="spellStart"/>
      <w:r w:rsidRPr="003536BD">
        <w:rPr>
          <w:bCs/>
          <w:sz w:val="23"/>
          <w:szCs w:val="23"/>
          <w:lang w:val="lv-LV"/>
        </w:rPr>
        <w:t>сезона</w:t>
      </w:r>
      <w:proofErr w:type="spellEnd"/>
      <w:r w:rsidRPr="003536BD">
        <w:rPr>
          <w:bCs/>
          <w:sz w:val="23"/>
          <w:szCs w:val="23"/>
          <w:lang w:val="lv-LV"/>
        </w:rPr>
        <w:t xml:space="preserve"> </w:t>
      </w:r>
      <w:proofErr w:type="spellStart"/>
      <w:r w:rsidRPr="003536BD">
        <w:rPr>
          <w:bCs/>
          <w:sz w:val="23"/>
          <w:szCs w:val="23"/>
          <w:lang w:val="lv-LV"/>
        </w:rPr>
        <w:t>может</w:t>
      </w:r>
      <w:proofErr w:type="spellEnd"/>
      <w:r w:rsidRPr="003536BD">
        <w:rPr>
          <w:bCs/>
          <w:sz w:val="23"/>
          <w:szCs w:val="23"/>
          <w:lang w:val="lv-LV"/>
        </w:rPr>
        <w:t xml:space="preserve"> </w:t>
      </w:r>
      <w:proofErr w:type="spellStart"/>
      <w:r w:rsidRPr="003536BD">
        <w:rPr>
          <w:bCs/>
          <w:sz w:val="23"/>
          <w:szCs w:val="23"/>
          <w:lang w:val="lv-LV"/>
        </w:rPr>
        <w:t>стать</w:t>
      </w:r>
      <w:proofErr w:type="spellEnd"/>
      <w:r w:rsidRPr="003536BD">
        <w:rPr>
          <w:bCs/>
          <w:sz w:val="23"/>
          <w:szCs w:val="23"/>
          <w:lang w:val="lv-LV"/>
        </w:rPr>
        <w:t xml:space="preserve"> </w:t>
      </w:r>
      <w:proofErr w:type="spellStart"/>
      <w:r w:rsidRPr="003536BD">
        <w:rPr>
          <w:bCs/>
          <w:sz w:val="23"/>
          <w:szCs w:val="23"/>
          <w:lang w:val="lv-LV"/>
        </w:rPr>
        <w:t>горьким</w:t>
      </w:r>
      <w:proofErr w:type="spellEnd"/>
      <w:r w:rsidRPr="003536BD">
        <w:rPr>
          <w:bCs/>
          <w:sz w:val="23"/>
          <w:szCs w:val="23"/>
          <w:lang w:val="lv-LV"/>
        </w:rPr>
        <w:t xml:space="preserve"> </w:t>
      </w:r>
      <w:proofErr w:type="spellStart"/>
      <w:r w:rsidRPr="003536BD">
        <w:rPr>
          <w:bCs/>
          <w:sz w:val="23"/>
          <w:szCs w:val="23"/>
          <w:lang w:val="lv-LV"/>
        </w:rPr>
        <w:t>разочарованием</w:t>
      </w:r>
      <w:proofErr w:type="spellEnd"/>
      <w:r w:rsidR="00115D01">
        <w:rPr>
          <w:bCs/>
          <w:sz w:val="23"/>
          <w:szCs w:val="23"/>
          <w:lang w:val="ru-RU"/>
        </w:rPr>
        <w:t xml:space="preserve"> из-за пацарапанной машины</w:t>
      </w:r>
      <w:r w:rsidRPr="003536BD">
        <w:rPr>
          <w:bCs/>
          <w:sz w:val="23"/>
          <w:szCs w:val="23"/>
          <w:lang w:val="lv-LV"/>
        </w:rPr>
        <w:t xml:space="preserve">. </w:t>
      </w:r>
      <w:proofErr w:type="spellStart"/>
      <w:r w:rsidRPr="003536BD">
        <w:rPr>
          <w:bCs/>
          <w:sz w:val="23"/>
          <w:szCs w:val="23"/>
          <w:lang w:val="lv-LV"/>
        </w:rPr>
        <w:t>Кроме</w:t>
      </w:r>
      <w:proofErr w:type="spellEnd"/>
      <w:r w:rsidRPr="003536BD">
        <w:rPr>
          <w:bCs/>
          <w:sz w:val="23"/>
          <w:szCs w:val="23"/>
          <w:lang w:val="lv-LV"/>
        </w:rPr>
        <w:t xml:space="preserve"> </w:t>
      </w:r>
      <w:proofErr w:type="spellStart"/>
      <w:r w:rsidRPr="003536BD">
        <w:rPr>
          <w:bCs/>
          <w:sz w:val="23"/>
          <w:szCs w:val="23"/>
          <w:lang w:val="lv-LV"/>
        </w:rPr>
        <w:t>того</w:t>
      </w:r>
      <w:proofErr w:type="spellEnd"/>
      <w:r w:rsidRPr="003536BD">
        <w:rPr>
          <w:bCs/>
          <w:sz w:val="23"/>
          <w:szCs w:val="23"/>
          <w:lang w:val="lv-LV"/>
        </w:rPr>
        <w:t xml:space="preserve">, с </w:t>
      </w:r>
      <w:proofErr w:type="spellStart"/>
      <w:r w:rsidRPr="003536BD">
        <w:rPr>
          <w:bCs/>
          <w:sz w:val="23"/>
          <w:szCs w:val="23"/>
          <w:lang w:val="lv-LV"/>
        </w:rPr>
        <w:t>приближением</w:t>
      </w:r>
      <w:proofErr w:type="spellEnd"/>
      <w:r w:rsidRPr="003536BD">
        <w:rPr>
          <w:bCs/>
          <w:sz w:val="23"/>
          <w:szCs w:val="23"/>
          <w:lang w:val="lv-LV"/>
        </w:rPr>
        <w:t xml:space="preserve"> </w:t>
      </w:r>
      <w:proofErr w:type="spellStart"/>
      <w:r w:rsidRPr="003536BD">
        <w:rPr>
          <w:bCs/>
          <w:sz w:val="23"/>
          <w:szCs w:val="23"/>
          <w:lang w:val="lv-LV"/>
        </w:rPr>
        <w:t>зимы</w:t>
      </w:r>
      <w:proofErr w:type="spellEnd"/>
      <w:r w:rsidRPr="003536BD">
        <w:rPr>
          <w:bCs/>
          <w:sz w:val="23"/>
          <w:szCs w:val="23"/>
          <w:lang w:val="lv-LV"/>
        </w:rPr>
        <w:t xml:space="preserve"> </w:t>
      </w:r>
      <w:proofErr w:type="spellStart"/>
      <w:r w:rsidRPr="003536BD">
        <w:rPr>
          <w:bCs/>
          <w:sz w:val="23"/>
          <w:szCs w:val="23"/>
          <w:lang w:val="lv-LV"/>
        </w:rPr>
        <w:t>возрастает</w:t>
      </w:r>
      <w:proofErr w:type="spellEnd"/>
      <w:r w:rsidRPr="003536BD">
        <w:rPr>
          <w:bCs/>
          <w:sz w:val="23"/>
          <w:szCs w:val="23"/>
          <w:lang w:val="lv-LV"/>
        </w:rPr>
        <w:t xml:space="preserve"> </w:t>
      </w:r>
      <w:proofErr w:type="spellStart"/>
      <w:r w:rsidRPr="003536BD">
        <w:rPr>
          <w:bCs/>
          <w:sz w:val="23"/>
          <w:szCs w:val="23"/>
          <w:lang w:val="lv-LV"/>
        </w:rPr>
        <w:t>риск</w:t>
      </w:r>
      <w:proofErr w:type="spellEnd"/>
      <w:r w:rsidRPr="003536BD">
        <w:rPr>
          <w:bCs/>
          <w:sz w:val="23"/>
          <w:szCs w:val="23"/>
          <w:lang w:val="lv-LV"/>
        </w:rPr>
        <w:t xml:space="preserve"> </w:t>
      </w:r>
      <w:r w:rsidR="00115D01">
        <w:rPr>
          <w:bCs/>
          <w:sz w:val="23"/>
          <w:szCs w:val="23"/>
          <w:lang w:val="ru-RU"/>
        </w:rPr>
        <w:t>аварий</w:t>
      </w:r>
      <w:r w:rsidRPr="003536BD">
        <w:rPr>
          <w:bCs/>
          <w:sz w:val="23"/>
          <w:szCs w:val="23"/>
          <w:lang w:val="lv-LV"/>
        </w:rPr>
        <w:t xml:space="preserve"> </w:t>
      </w:r>
      <w:proofErr w:type="spellStart"/>
      <w:r w:rsidRPr="003536BD">
        <w:rPr>
          <w:bCs/>
          <w:sz w:val="23"/>
          <w:szCs w:val="23"/>
          <w:lang w:val="lv-LV"/>
        </w:rPr>
        <w:t>на</w:t>
      </w:r>
      <w:proofErr w:type="spellEnd"/>
      <w:r w:rsidRPr="003536BD">
        <w:rPr>
          <w:bCs/>
          <w:sz w:val="23"/>
          <w:szCs w:val="23"/>
          <w:lang w:val="lv-LV"/>
        </w:rPr>
        <w:t xml:space="preserve"> </w:t>
      </w:r>
      <w:proofErr w:type="spellStart"/>
      <w:r w:rsidRPr="003536BD">
        <w:rPr>
          <w:bCs/>
          <w:sz w:val="23"/>
          <w:szCs w:val="23"/>
          <w:lang w:val="lv-LV"/>
        </w:rPr>
        <w:t>парковках</w:t>
      </w:r>
      <w:proofErr w:type="spellEnd"/>
      <w:r w:rsidRPr="003536BD">
        <w:rPr>
          <w:bCs/>
          <w:sz w:val="23"/>
          <w:szCs w:val="23"/>
          <w:lang w:val="lv-LV"/>
        </w:rPr>
        <w:t xml:space="preserve">: </w:t>
      </w:r>
      <w:proofErr w:type="spellStart"/>
      <w:r w:rsidRPr="003536BD">
        <w:rPr>
          <w:bCs/>
          <w:sz w:val="23"/>
          <w:szCs w:val="23"/>
          <w:lang w:val="lv-LV"/>
        </w:rPr>
        <w:t>парковочные</w:t>
      </w:r>
      <w:proofErr w:type="spellEnd"/>
      <w:r w:rsidRPr="003536BD">
        <w:rPr>
          <w:bCs/>
          <w:sz w:val="23"/>
          <w:szCs w:val="23"/>
          <w:lang w:val="lv-LV"/>
        </w:rPr>
        <w:t xml:space="preserve"> </w:t>
      </w:r>
      <w:proofErr w:type="spellStart"/>
      <w:r w:rsidRPr="003536BD">
        <w:rPr>
          <w:bCs/>
          <w:sz w:val="23"/>
          <w:szCs w:val="23"/>
          <w:lang w:val="lv-LV"/>
        </w:rPr>
        <w:t>места</w:t>
      </w:r>
      <w:proofErr w:type="spellEnd"/>
      <w:r w:rsidRPr="003536BD">
        <w:rPr>
          <w:bCs/>
          <w:sz w:val="23"/>
          <w:szCs w:val="23"/>
          <w:lang w:val="lv-LV"/>
        </w:rPr>
        <w:t xml:space="preserve"> </w:t>
      </w:r>
      <w:proofErr w:type="spellStart"/>
      <w:r w:rsidRPr="003536BD">
        <w:rPr>
          <w:bCs/>
          <w:sz w:val="23"/>
          <w:szCs w:val="23"/>
          <w:lang w:val="lv-LV"/>
        </w:rPr>
        <w:t>становятся</w:t>
      </w:r>
      <w:proofErr w:type="spellEnd"/>
      <w:r w:rsidRPr="003536BD">
        <w:rPr>
          <w:bCs/>
          <w:sz w:val="23"/>
          <w:szCs w:val="23"/>
          <w:lang w:val="lv-LV"/>
        </w:rPr>
        <w:t xml:space="preserve"> </w:t>
      </w:r>
      <w:r w:rsidR="00115D01">
        <w:rPr>
          <w:bCs/>
          <w:sz w:val="23"/>
          <w:szCs w:val="23"/>
          <w:lang w:val="ru-RU"/>
        </w:rPr>
        <w:t xml:space="preserve">еще </w:t>
      </w:r>
      <w:proofErr w:type="spellStart"/>
      <w:r w:rsidRPr="003536BD">
        <w:rPr>
          <w:bCs/>
          <w:sz w:val="23"/>
          <w:szCs w:val="23"/>
          <w:lang w:val="lv-LV"/>
        </w:rPr>
        <w:t>более</w:t>
      </w:r>
      <w:proofErr w:type="spellEnd"/>
      <w:r w:rsidRPr="003536BD">
        <w:rPr>
          <w:bCs/>
          <w:sz w:val="23"/>
          <w:szCs w:val="23"/>
          <w:lang w:val="lv-LV"/>
        </w:rPr>
        <w:t xml:space="preserve"> </w:t>
      </w:r>
      <w:proofErr w:type="spellStart"/>
      <w:r w:rsidRPr="003536BD">
        <w:rPr>
          <w:bCs/>
          <w:sz w:val="23"/>
          <w:szCs w:val="23"/>
          <w:lang w:val="lv-LV"/>
        </w:rPr>
        <w:t>узкими</w:t>
      </w:r>
      <w:proofErr w:type="spellEnd"/>
      <w:r w:rsidRPr="003536BD">
        <w:rPr>
          <w:bCs/>
          <w:sz w:val="23"/>
          <w:szCs w:val="23"/>
          <w:lang w:val="lv-LV"/>
        </w:rPr>
        <w:t xml:space="preserve">, </w:t>
      </w:r>
      <w:proofErr w:type="spellStart"/>
      <w:r w:rsidRPr="003536BD">
        <w:rPr>
          <w:bCs/>
          <w:sz w:val="23"/>
          <w:szCs w:val="23"/>
          <w:lang w:val="lv-LV"/>
        </w:rPr>
        <w:t>если</w:t>
      </w:r>
      <w:proofErr w:type="spellEnd"/>
      <w:r w:rsidRPr="003536BD">
        <w:rPr>
          <w:bCs/>
          <w:sz w:val="23"/>
          <w:szCs w:val="23"/>
          <w:lang w:val="lv-LV"/>
        </w:rPr>
        <w:t xml:space="preserve"> </w:t>
      </w:r>
      <w:proofErr w:type="spellStart"/>
      <w:r w:rsidRPr="003536BD">
        <w:rPr>
          <w:bCs/>
          <w:sz w:val="23"/>
          <w:szCs w:val="23"/>
          <w:lang w:val="lv-LV"/>
        </w:rPr>
        <w:t>их</w:t>
      </w:r>
      <w:proofErr w:type="spellEnd"/>
      <w:r w:rsidRPr="003536BD">
        <w:rPr>
          <w:bCs/>
          <w:sz w:val="23"/>
          <w:szCs w:val="23"/>
          <w:lang w:val="lv-LV"/>
        </w:rPr>
        <w:t xml:space="preserve"> </w:t>
      </w:r>
      <w:proofErr w:type="spellStart"/>
      <w:r w:rsidRPr="003536BD">
        <w:rPr>
          <w:bCs/>
          <w:sz w:val="23"/>
          <w:szCs w:val="23"/>
          <w:lang w:val="lv-LV"/>
        </w:rPr>
        <w:t>не</w:t>
      </w:r>
      <w:proofErr w:type="spellEnd"/>
      <w:r w:rsidRPr="003536BD">
        <w:rPr>
          <w:bCs/>
          <w:sz w:val="23"/>
          <w:szCs w:val="23"/>
          <w:lang w:val="lv-LV"/>
        </w:rPr>
        <w:t xml:space="preserve"> </w:t>
      </w:r>
      <w:proofErr w:type="spellStart"/>
      <w:r w:rsidRPr="003536BD">
        <w:rPr>
          <w:bCs/>
          <w:sz w:val="23"/>
          <w:szCs w:val="23"/>
          <w:lang w:val="lv-LV"/>
        </w:rPr>
        <w:t>чист</w:t>
      </w:r>
      <w:proofErr w:type="spellEnd"/>
      <w:r w:rsidR="00115D01">
        <w:rPr>
          <w:bCs/>
          <w:sz w:val="23"/>
          <w:szCs w:val="23"/>
          <w:lang w:val="ru-RU"/>
        </w:rPr>
        <w:t>я</w:t>
      </w:r>
      <w:r w:rsidRPr="003536BD">
        <w:rPr>
          <w:bCs/>
          <w:sz w:val="23"/>
          <w:szCs w:val="23"/>
          <w:lang w:val="lv-LV"/>
        </w:rPr>
        <w:t xml:space="preserve">т </w:t>
      </w:r>
      <w:proofErr w:type="spellStart"/>
      <w:r w:rsidRPr="003536BD">
        <w:rPr>
          <w:bCs/>
          <w:sz w:val="23"/>
          <w:szCs w:val="23"/>
          <w:lang w:val="lv-LV"/>
        </w:rPr>
        <w:t>должным</w:t>
      </w:r>
      <w:proofErr w:type="spellEnd"/>
      <w:r w:rsidRPr="003536BD">
        <w:rPr>
          <w:bCs/>
          <w:sz w:val="23"/>
          <w:szCs w:val="23"/>
          <w:lang w:val="lv-LV"/>
        </w:rPr>
        <w:t xml:space="preserve"> </w:t>
      </w:r>
      <w:proofErr w:type="spellStart"/>
      <w:r w:rsidRPr="003536BD">
        <w:rPr>
          <w:bCs/>
          <w:sz w:val="23"/>
          <w:szCs w:val="23"/>
          <w:lang w:val="lv-LV"/>
        </w:rPr>
        <w:t>образом</w:t>
      </w:r>
      <w:proofErr w:type="spellEnd"/>
      <w:r w:rsidRPr="003536BD">
        <w:rPr>
          <w:bCs/>
          <w:sz w:val="23"/>
          <w:szCs w:val="23"/>
          <w:lang w:val="lv-LV"/>
        </w:rPr>
        <w:t xml:space="preserve">, </w:t>
      </w:r>
      <w:r w:rsidR="00115D01">
        <w:rPr>
          <w:bCs/>
          <w:sz w:val="23"/>
          <w:szCs w:val="23"/>
          <w:lang w:val="ru-RU"/>
        </w:rPr>
        <w:t xml:space="preserve">а также </w:t>
      </w:r>
      <w:proofErr w:type="spellStart"/>
      <w:r w:rsidRPr="003536BD">
        <w:rPr>
          <w:bCs/>
          <w:sz w:val="23"/>
          <w:szCs w:val="23"/>
          <w:lang w:val="lv-LV"/>
        </w:rPr>
        <w:t>могут</w:t>
      </w:r>
      <w:proofErr w:type="spellEnd"/>
      <w:r w:rsidRPr="003536BD">
        <w:rPr>
          <w:bCs/>
          <w:sz w:val="23"/>
          <w:szCs w:val="23"/>
          <w:lang w:val="lv-LV"/>
        </w:rPr>
        <w:t xml:space="preserve"> </w:t>
      </w:r>
      <w:proofErr w:type="spellStart"/>
      <w:r w:rsidRPr="003536BD">
        <w:rPr>
          <w:bCs/>
          <w:sz w:val="23"/>
          <w:szCs w:val="23"/>
          <w:lang w:val="lv-LV"/>
        </w:rPr>
        <w:t>образовываться</w:t>
      </w:r>
      <w:proofErr w:type="spellEnd"/>
      <w:r w:rsidRPr="003536BD">
        <w:rPr>
          <w:bCs/>
          <w:sz w:val="23"/>
          <w:szCs w:val="23"/>
          <w:lang w:val="lv-LV"/>
        </w:rPr>
        <w:t xml:space="preserve"> </w:t>
      </w:r>
      <w:r w:rsidR="00115D01">
        <w:rPr>
          <w:bCs/>
          <w:sz w:val="23"/>
          <w:szCs w:val="23"/>
          <w:lang w:val="ru-RU"/>
        </w:rPr>
        <w:t xml:space="preserve">обледеневшие </w:t>
      </w:r>
      <w:proofErr w:type="spellStart"/>
      <w:r w:rsidRPr="003536BD">
        <w:rPr>
          <w:bCs/>
          <w:sz w:val="23"/>
          <w:szCs w:val="23"/>
          <w:lang w:val="lv-LV"/>
        </w:rPr>
        <w:t>колеи</w:t>
      </w:r>
      <w:proofErr w:type="spellEnd"/>
      <w:r w:rsidRPr="003536BD">
        <w:rPr>
          <w:bCs/>
          <w:sz w:val="23"/>
          <w:szCs w:val="23"/>
          <w:lang w:val="lv-LV"/>
        </w:rPr>
        <w:t>,</w:t>
      </w:r>
      <w:r w:rsidR="00115D01">
        <w:rPr>
          <w:bCs/>
          <w:sz w:val="23"/>
          <w:szCs w:val="23"/>
          <w:lang w:val="ru-RU"/>
        </w:rPr>
        <w:t xml:space="preserve"> из-за чего могут случаться заносы и т.п</w:t>
      </w:r>
      <w:r w:rsidRPr="003536BD">
        <w:rPr>
          <w:bCs/>
          <w:sz w:val="23"/>
          <w:szCs w:val="23"/>
          <w:lang w:val="lv-LV"/>
        </w:rPr>
        <w:t xml:space="preserve">. </w:t>
      </w:r>
      <w:proofErr w:type="spellStart"/>
      <w:r w:rsidRPr="003536BD">
        <w:rPr>
          <w:bCs/>
          <w:sz w:val="23"/>
          <w:szCs w:val="23"/>
          <w:lang w:val="lv-LV"/>
        </w:rPr>
        <w:t>Поэтому</w:t>
      </w:r>
      <w:proofErr w:type="spellEnd"/>
      <w:r w:rsidRPr="003536BD">
        <w:rPr>
          <w:bCs/>
          <w:sz w:val="23"/>
          <w:szCs w:val="23"/>
          <w:lang w:val="lv-LV"/>
        </w:rPr>
        <w:t xml:space="preserve"> мы </w:t>
      </w:r>
      <w:proofErr w:type="spellStart"/>
      <w:r w:rsidRPr="003536BD">
        <w:rPr>
          <w:bCs/>
          <w:sz w:val="23"/>
          <w:szCs w:val="23"/>
          <w:lang w:val="lv-LV"/>
        </w:rPr>
        <w:t>призываем</w:t>
      </w:r>
      <w:proofErr w:type="spellEnd"/>
      <w:r w:rsidRPr="003536BD">
        <w:rPr>
          <w:bCs/>
          <w:sz w:val="23"/>
          <w:szCs w:val="23"/>
          <w:lang w:val="lv-LV"/>
        </w:rPr>
        <w:t xml:space="preserve"> </w:t>
      </w:r>
      <w:r w:rsidR="00115D01">
        <w:rPr>
          <w:bCs/>
          <w:sz w:val="23"/>
          <w:szCs w:val="23"/>
          <w:lang w:val="ru-RU"/>
        </w:rPr>
        <w:t>общество</w:t>
      </w:r>
      <w:r w:rsidRPr="003536BD">
        <w:rPr>
          <w:bCs/>
          <w:sz w:val="23"/>
          <w:szCs w:val="23"/>
          <w:lang w:val="lv-LV"/>
        </w:rPr>
        <w:t xml:space="preserve">, </w:t>
      </w:r>
      <w:proofErr w:type="spellStart"/>
      <w:r w:rsidRPr="003536BD">
        <w:rPr>
          <w:bCs/>
          <w:sz w:val="23"/>
          <w:szCs w:val="23"/>
          <w:lang w:val="lv-LV"/>
        </w:rPr>
        <w:t>если</w:t>
      </w:r>
      <w:proofErr w:type="spellEnd"/>
      <w:r w:rsidRPr="003536BD">
        <w:rPr>
          <w:bCs/>
          <w:sz w:val="23"/>
          <w:szCs w:val="23"/>
          <w:lang w:val="lv-LV"/>
        </w:rPr>
        <w:t xml:space="preserve"> </w:t>
      </w:r>
      <w:r w:rsidR="00115D01">
        <w:rPr>
          <w:bCs/>
          <w:sz w:val="23"/>
          <w:szCs w:val="23"/>
          <w:lang w:val="ru-RU"/>
        </w:rPr>
        <w:t>есть</w:t>
      </w:r>
      <w:r w:rsidRPr="003536BD">
        <w:rPr>
          <w:bCs/>
          <w:sz w:val="23"/>
          <w:szCs w:val="23"/>
          <w:lang w:val="lv-LV"/>
        </w:rPr>
        <w:t xml:space="preserve"> </w:t>
      </w:r>
      <w:proofErr w:type="spellStart"/>
      <w:r w:rsidRPr="003536BD">
        <w:rPr>
          <w:bCs/>
          <w:sz w:val="23"/>
          <w:szCs w:val="23"/>
          <w:lang w:val="lv-LV"/>
        </w:rPr>
        <w:t>необходимо</w:t>
      </w:r>
      <w:proofErr w:type="spellEnd"/>
      <w:r w:rsidR="00115D01">
        <w:rPr>
          <w:bCs/>
          <w:sz w:val="23"/>
          <w:szCs w:val="23"/>
          <w:lang w:val="ru-RU"/>
        </w:rPr>
        <w:t>сть</w:t>
      </w:r>
      <w:r w:rsidRPr="003536BD">
        <w:rPr>
          <w:bCs/>
          <w:sz w:val="23"/>
          <w:szCs w:val="23"/>
          <w:lang w:val="lv-LV"/>
        </w:rPr>
        <w:t xml:space="preserve"> </w:t>
      </w:r>
      <w:proofErr w:type="spellStart"/>
      <w:r w:rsidRPr="003536BD">
        <w:rPr>
          <w:bCs/>
          <w:sz w:val="23"/>
          <w:szCs w:val="23"/>
          <w:lang w:val="lv-LV"/>
        </w:rPr>
        <w:t>посетить</w:t>
      </w:r>
      <w:proofErr w:type="spellEnd"/>
      <w:r w:rsidRPr="003536BD">
        <w:rPr>
          <w:bCs/>
          <w:sz w:val="23"/>
          <w:szCs w:val="23"/>
          <w:lang w:val="lv-LV"/>
        </w:rPr>
        <w:t xml:space="preserve"> </w:t>
      </w:r>
      <w:proofErr w:type="spellStart"/>
      <w:r w:rsidRPr="003536BD">
        <w:rPr>
          <w:bCs/>
          <w:sz w:val="23"/>
          <w:szCs w:val="23"/>
          <w:lang w:val="lv-LV"/>
        </w:rPr>
        <w:t>торговые</w:t>
      </w:r>
      <w:proofErr w:type="spellEnd"/>
      <w:r w:rsidRPr="003536BD">
        <w:rPr>
          <w:bCs/>
          <w:sz w:val="23"/>
          <w:szCs w:val="23"/>
          <w:lang w:val="lv-LV"/>
        </w:rPr>
        <w:t xml:space="preserve"> </w:t>
      </w:r>
      <w:proofErr w:type="spellStart"/>
      <w:r w:rsidRPr="003536BD">
        <w:rPr>
          <w:bCs/>
          <w:sz w:val="23"/>
          <w:szCs w:val="23"/>
          <w:lang w:val="lv-LV"/>
        </w:rPr>
        <w:t>центры</w:t>
      </w:r>
      <w:proofErr w:type="spellEnd"/>
      <w:r w:rsidRPr="003536BD">
        <w:rPr>
          <w:bCs/>
          <w:sz w:val="23"/>
          <w:szCs w:val="23"/>
          <w:lang w:val="lv-LV"/>
        </w:rPr>
        <w:t xml:space="preserve"> в </w:t>
      </w:r>
      <w:proofErr w:type="spellStart"/>
      <w:r w:rsidRPr="003536BD">
        <w:rPr>
          <w:bCs/>
          <w:sz w:val="23"/>
          <w:szCs w:val="23"/>
          <w:lang w:val="lv-LV"/>
        </w:rPr>
        <w:t>преддверии</w:t>
      </w:r>
      <w:proofErr w:type="spellEnd"/>
      <w:r w:rsidRPr="003536BD">
        <w:rPr>
          <w:bCs/>
          <w:sz w:val="23"/>
          <w:szCs w:val="23"/>
          <w:lang w:val="lv-LV"/>
        </w:rPr>
        <w:t xml:space="preserve"> </w:t>
      </w:r>
      <w:r w:rsidR="00115D01">
        <w:rPr>
          <w:bCs/>
          <w:sz w:val="23"/>
          <w:szCs w:val="23"/>
          <w:lang w:val="ru-RU"/>
        </w:rPr>
        <w:t>праздников</w:t>
      </w:r>
      <w:r w:rsidRPr="003536BD">
        <w:rPr>
          <w:bCs/>
          <w:sz w:val="23"/>
          <w:szCs w:val="23"/>
          <w:lang w:val="lv-LV"/>
        </w:rPr>
        <w:t xml:space="preserve">, </w:t>
      </w:r>
      <w:proofErr w:type="spellStart"/>
      <w:r w:rsidRPr="003536BD">
        <w:rPr>
          <w:bCs/>
          <w:sz w:val="23"/>
          <w:szCs w:val="23"/>
          <w:lang w:val="lv-LV"/>
        </w:rPr>
        <w:t>тщательно</w:t>
      </w:r>
      <w:proofErr w:type="spellEnd"/>
      <w:r w:rsidRPr="003536BD">
        <w:rPr>
          <w:bCs/>
          <w:sz w:val="23"/>
          <w:szCs w:val="23"/>
          <w:lang w:val="lv-LV"/>
        </w:rPr>
        <w:t xml:space="preserve"> </w:t>
      </w:r>
      <w:proofErr w:type="spellStart"/>
      <w:r w:rsidRPr="003536BD">
        <w:rPr>
          <w:bCs/>
          <w:sz w:val="23"/>
          <w:szCs w:val="23"/>
          <w:lang w:val="lv-LV"/>
        </w:rPr>
        <w:t>продумать</w:t>
      </w:r>
      <w:proofErr w:type="spellEnd"/>
      <w:r w:rsidRPr="003536BD">
        <w:rPr>
          <w:bCs/>
          <w:sz w:val="23"/>
          <w:szCs w:val="23"/>
          <w:lang w:val="lv-LV"/>
        </w:rPr>
        <w:t xml:space="preserve">, </w:t>
      </w:r>
      <w:proofErr w:type="spellStart"/>
      <w:r w:rsidRPr="003536BD">
        <w:rPr>
          <w:bCs/>
          <w:sz w:val="23"/>
          <w:szCs w:val="23"/>
          <w:lang w:val="lv-LV"/>
        </w:rPr>
        <w:t>как</w:t>
      </w:r>
      <w:proofErr w:type="spellEnd"/>
      <w:r w:rsidRPr="003536BD">
        <w:rPr>
          <w:bCs/>
          <w:sz w:val="23"/>
          <w:szCs w:val="23"/>
          <w:lang w:val="lv-LV"/>
        </w:rPr>
        <w:t xml:space="preserve"> и </w:t>
      </w:r>
      <w:proofErr w:type="spellStart"/>
      <w:r w:rsidRPr="003536BD">
        <w:rPr>
          <w:bCs/>
          <w:sz w:val="23"/>
          <w:szCs w:val="23"/>
          <w:lang w:val="lv-LV"/>
        </w:rPr>
        <w:t>где</w:t>
      </w:r>
      <w:proofErr w:type="spellEnd"/>
      <w:r w:rsidRPr="003536BD">
        <w:rPr>
          <w:bCs/>
          <w:sz w:val="23"/>
          <w:szCs w:val="23"/>
          <w:lang w:val="lv-LV"/>
        </w:rPr>
        <w:t xml:space="preserve"> </w:t>
      </w:r>
      <w:proofErr w:type="spellStart"/>
      <w:r w:rsidRPr="003536BD">
        <w:rPr>
          <w:bCs/>
          <w:sz w:val="23"/>
          <w:szCs w:val="23"/>
          <w:lang w:val="lv-LV"/>
        </w:rPr>
        <w:t>парковать</w:t>
      </w:r>
      <w:proofErr w:type="spellEnd"/>
      <w:r w:rsidRPr="003536BD">
        <w:rPr>
          <w:bCs/>
          <w:sz w:val="23"/>
          <w:szCs w:val="23"/>
          <w:lang w:val="lv-LV"/>
        </w:rPr>
        <w:t xml:space="preserve"> </w:t>
      </w:r>
      <w:proofErr w:type="spellStart"/>
      <w:r w:rsidRPr="003536BD">
        <w:rPr>
          <w:bCs/>
          <w:sz w:val="23"/>
          <w:szCs w:val="23"/>
          <w:lang w:val="lv-LV"/>
        </w:rPr>
        <w:t>свои</w:t>
      </w:r>
      <w:proofErr w:type="spellEnd"/>
      <w:r w:rsidRPr="003536BD">
        <w:rPr>
          <w:bCs/>
          <w:sz w:val="23"/>
          <w:szCs w:val="23"/>
          <w:lang w:val="lv-LV"/>
        </w:rPr>
        <w:t xml:space="preserve"> </w:t>
      </w:r>
      <w:proofErr w:type="spellStart"/>
      <w:r w:rsidRPr="003536BD">
        <w:rPr>
          <w:bCs/>
          <w:sz w:val="23"/>
          <w:szCs w:val="23"/>
          <w:lang w:val="lv-LV"/>
        </w:rPr>
        <w:t>автомобили</w:t>
      </w:r>
      <w:proofErr w:type="spellEnd"/>
      <w:r w:rsidRPr="003536BD">
        <w:rPr>
          <w:bCs/>
          <w:sz w:val="23"/>
          <w:szCs w:val="23"/>
          <w:lang w:val="lv-LV"/>
        </w:rPr>
        <w:t xml:space="preserve">, </w:t>
      </w:r>
      <w:proofErr w:type="spellStart"/>
      <w:r w:rsidRPr="003536BD">
        <w:rPr>
          <w:bCs/>
          <w:sz w:val="23"/>
          <w:szCs w:val="23"/>
          <w:lang w:val="lv-LV"/>
        </w:rPr>
        <w:t>чтобы</w:t>
      </w:r>
      <w:proofErr w:type="spellEnd"/>
      <w:r w:rsidRPr="003536BD">
        <w:rPr>
          <w:bCs/>
          <w:sz w:val="23"/>
          <w:szCs w:val="23"/>
          <w:lang w:val="lv-LV"/>
        </w:rPr>
        <w:t xml:space="preserve"> </w:t>
      </w:r>
      <w:proofErr w:type="spellStart"/>
      <w:r w:rsidRPr="003536BD">
        <w:rPr>
          <w:bCs/>
          <w:sz w:val="23"/>
          <w:szCs w:val="23"/>
          <w:lang w:val="lv-LV"/>
        </w:rPr>
        <w:t>не</w:t>
      </w:r>
      <w:proofErr w:type="spellEnd"/>
      <w:r w:rsidRPr="003536BD">
        <w:rPr>
          <w:bCs/>
          <w:sz w:val="23"/>
          <w:szCs w:val="23"/>
          <w:lang w:val="lv-LV"/>
        </w:rPr>
        <w:t xml:space="preserve"> </w:t>
      </w:r>
      <w:proofErr w:type="spellStart"/>
      <w:r w:rsidRPr="003536BD">
        <w:rPr>
          <w:bCs/>
          <w:sz w:val="23"/>
          <w:szCs w:val="23"/>
          <w:lang w:val="lv-LV"/>
        </w:rPr>
        <w:t>испортить</w:t>
      </w:r>
      <w:proofErr w:type="spellEnd"/>
      <w:r w:rsidRPr="003536BD">
        <w:rPr>
          <w:bCs/>
          <w:sz w:val="23"/>
          <w:szCs w:val="23"/>
          <w:lang w:val="lv-LV"/>
        </w:rPr>
        <w:t xml:space="preserve"> </w:t>
      </w:r>
      <w:proofErr w:type="spellStart"/>
      <w:r w:rsidRPr="003536BD">
        <w:rPr>
          <w:bCs/>
          <w:sz w:val="23"/>
          <w:szCs w:val="23"/>
          <w:lang w:val="lv-LV"/>
        </w:rPr>
        <w:t>праздник</w:t>
      </w:r>
      <w:proofErr w:type="spellEnd"/>
      <w:r w:rsidRPr="003536BD">
        <w:rPr>
          <w:bCs/>
          <w:sz w:val="23"/>
          <w:szCs w:val="23"/>
          <w:lang w:val="lv-LV"/>
        </w:rPr>
        <w:t xml:space="preserve"> </w:t>
      </w:r>
      <w:proofErr w:type="spellStart"/>
      <w:r w:rsidRPr="003536BD">
        <w:rPr>
          <w:bCs/>
          <w:sz w:val="23"/>
          <w:szCs w:val="23"/>
          <w:lang w:val="lv-LV"/>
        </w:rPr>
        <w:t>себе</w:t>
      </w:r>
      <w:proofErr w:type="spellEnd"/>
      <w:r w:rsidRPr="003536BD">
        <w:rPr>
          <w:bCs/>
          <w:sz w:val="23"/>
          <w:szCs w:val="23"/>
          <w:lang w:val="lv-LV"/>
        </w:rPr>
        <w:t xml:space="preserve"> и </w:t>
      </w:r>
      <w:proofErr w:type="spellStart"/>
      <w:r w:rsidRPr="003536BD">
        <w:rPr>
          <w:bCs/>
          <w:sz w:val="23"/>
          <w:szCs w:val="23"/>
          <w:lang w:val="lv-LV"/>
        </w:rPr>
        <w:t>другим</w:t>
      </w:r>
      <w:proofErr w:type="spellEnd"/>
      <w:r w:rsidR="00115D01">
        <w:rPr>
          <w:bCs/>
          <w:sz w:val="23"/>
          <w:szCs w:val="23"/>
          <w:lang w:val="ru-RU"/>
        </w:rPr>
        <w:t>»</w:t>
      </w:r>
      <w:r w:rsidRPr="003536BD">
        <w:rPr>
          <w:bCs/>
          <w:sz w:val="23"/>
          <w:szCs w:val="23"/>
          <w:lang w:val="lv-LV"/>
        </w:rPr>
        <w:t>, -</w:t>
      </w:r>
      <w:r w:rsidR="00115D01">
        <w:rPr>
          <w:bCs/>
          <w:sz w:val="23"/>
          <w:szCs w:val="23"/>
          <w:lang w:val="ru-RU"/>
        </w:rPr>
        <w:t xml:space="preserve"> рассказывает </w:t>
      </w:r>
      <w:proofErr w:type="spellStart"/>
      <w:r w:rsidRPr="003536BD">
        <w:rPr>
          <w:bCs/>
          <w:sz w:val="23"/>
          <w:szCs w:val="23"/>
          <w:lang w:val="lv-LV"/>
        </w:rPr>
        <w:t>председатель</w:t>
      </w:r>
      <w:proofErr w:type="spellEnd"/>
      <w:r w:rsidRPr="003536BD">
        <w:rPr>
          <w:bCs/>
          <w:sz w:val="23"/>
          <w:szCs w:val="23"/>
          <w:lang w:val="lv-LV"/>
        </w:rPr>
        <w:t xml:space="preserve"> </w:t>
      </w:r>
      <w:proofErr w:type="spellStart"/>
      <w:r w:rsidRPr="003536BD">
        <w:rPr>
          <w:bCs/>
          <w:sz w:val="23"/>
          <w:szCs w:val="23"/>
          <w:lang w:val="lv-LV"/>
        </w:rPr>
        <w:t>правления</w:t>
      </w:r>
      <w:proofErr w:type="spellEnd"/>
      <w:r w:rsidRPr="003536BD">
        <w:rPr>
          <w:bCs/>
          <w:sz w:val="23"/>
          <w:szCs w:val="23"/>
          <w:lang w:val="lv-LV"/>
        </w:rPr>
        <w:t xml:space="preserve"> LTAB.</w:t>
      </w:r>
    </w:p>
    <w:p w14:paraId="3F9BC7E9" w14:textId="565105E4" w:rsidR="00115D01" w:rsidRPr="00115D01" w:rsidRDefault="00115D01" w:rsidP="00DB1B6A">
      <w:pPr>
        <w:spacing w:after="0" w:line="240" w:lineRule="auto"/>
        <w:jc w:val="both"/>
        <w:rPr>
          <w:rFonts w:ascii="Calibri" w:hAnsi="Calibri" w:cs="Calibri"/>
          <w:bCs/>
          <w:sz w:val="23"/>
          <w:szCs w:val="23"/>
          <w:lang w:val="lv-LV"/>
        </w:rPr>
      </w:pPr>
    </w:p>
    <w:p w14:paraId="65670786" w14:textId="77777777" w:rsidR="00115D01" w:rsidRPr="00115D01" w:rsidRDefault="00115D01" w:rsidP="00115D01">
      <w:pPr>
        <w:pStyle w:val="NormalWeb"/>
        <w:spacing w:before="0" w:beforeAutospacing="0" w:after="0" w:afterAutospacing="0"/>
        <w:jc w:val="both"/>
        <w:rPr>
          <w:rFonts w:ascii="Calibri" w:hAnsi="Calibri" w:cs="Calibri"/>
          <w:sz w:val="23"/>
          <w:szCs w:val="23"/>
        </w:rPr>
      </w:pPr>
      <w:r w:rsidRPr="00115D01">
        <w:rPr>
          <w:rFonts w:ascii="Calibri" w:hAnsi="Calibri" w:cs="Calibri"/>
          <w:color w:val="000000"/>
          <w:sz w:val="23"/>
          <w:szCs w:val="23"/>
        </w:rPr>
        <w:t>Чтобы способствовать увеличению размера общественных парковочных мест, LTAB продолжает сбор подписей на платформе общественных инициатив "ManaBalss.lv" (</w:t>
      </w:r>
      <w:hyperlink r:id="rId7" w:history="1">
        <w:r w:rsidRPr="00115D01">
          <w:rPr>
            <w:rStyle w:val="Hyperlink"/>
            <w:rFonts w:ascii="Calibri" w:hAnsi="Calibri" w:cs="Calibri"/>
            <w:sz w:val="23"/>
            <w:szCs w:val="23"/>
          </w:rPr>
          <w:t>https://manabalss.lv/par-publisko-autostavvietu-izmeru-palielinasanu/show</w:t>
        </w:r>
      </w:hyperlink>
      <w:r w:rsidRPr="00115D01">
        <w:rPr>
          <w:rFonts w:ascii="Calibri" w:hAnsi="Calibri" w:cs="Calibri"/>
          <w:color w:val="000000"/>
          <w:sz w:val="23"/>
          <w:szCs w:val="23"/>
        </w:rPr>
        <w:t>). Инициатива предусматривает внесение изменений в нормативные акты с целью пересмотра Правил Кабинета министров № 240 и Латвийского стандарта NR. LVS 190-7, которые регулируют размеры парковочных мест, однако являются устаревшими и не соответствуют современной ситуации. «Мы хотим сделать повседневную жизнь водителей более удобной, чтобы незначительная авария на парковочном месте не вызывала лишней головной боли, а также облегчить работу тех служб и учреждений, которые вынуждены ежедневно тратить деньги на администрирование аварий, происходящих на небольших парковочных местах, таких как Государственная полиция, страховщики, службы безопасности торговых центров и т.д.», - говорит Я. Абашинс. </w:t>
      </w:r>
    </w:p>
    <w:p w14:paraId="3C9884D5" w14:textId="77777777" w:rsidR="00115D01" w:rsidRPr="00115D01" w:rsidRDefault="00115D01" w:rsidP="00115D01">
      <w:pPr>
        <w:rPr>
          <w:rFonts w:ascii="Calibri" w:hAnsi="Calibri" w:cs="Calibri"/>
          <w:sz w:val="23"/>
          <w:szCs w:val="23"/>
          <w:lang w:val="ru-RU"/>
        </w:rPr>
      </w:pPr>
    </w:p>
    <w:p w14:paraId="7D5BEA45" w14:textId="77777777" w:rsidR="00115D01" w:rsidRPr="00115D01" w:rsidRDefault="00115D01" w:rsidP="00DB1B6A">
      <w:pPr>
        <w:spacing w:after="0" w:line="240" w:lineRule="auto"/>
        <w:jc w:val="both"/>
        <w:rPr>
          <w:rFonts w:ascii="Calibri" w:hAnsi="Calibri" w:cs="Calibri"/>
          <w:bCs/>
          <w:sz w:val="23"/>
          <w:szCs w:val="23"/>
          <w:lang w:val="ru-RU"/>
        </w:rPr>
      </w:pPr>
    </w:p>
    <w:p w14:paraId="1FB2A0C5" w14:textId="77777777" w:rsidR="00115D01" w:rsidRPr="00115D01" w:rsidRDefault="00115D01" w:rsidP="00115D01">
      <w:pPr>
        <w:spacing w:after="0" w:line="240" w:lineRule="auto"/>
        <w:jc w:val="both"/>
        <w:rPr>
          <w:rFonts w:ascii="Calibri" w:hAnsi="Calibri" w:cs="Calibri"/>
          <w:color w:val="000000"/>
          <w:sz w:val="23"/>
          <w:szCs w:val="23"/>
          <w:lang w:val="lv-LV" w:eastAsia="lv-LV"/>
        </w:rPr>
      </w:pPr>
      <w:r w:rsidRPr="00115D01">
        <w:rPr>
          <w:rFonts w:ascii="Calibri" w:hAnsi="Calibri" w:cs="Calibri"/>
          <w:bCs/>
          <w:sz w:val="23"/>
          <w:szCs w:val="23"/>
          <w:lang w:val="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латвийского филиала AS “Swedbank P&amp;C Insurance” и «Balcia Insurance» SE.</w:t>
      </w:r>
    </w:p>
    <w:p w14:paraId="22CE5B24" w14:textId="77777777" w:rsidR="00115D01" w:rsidRPr="00E619A6" w:rsidRDefault="00115D01" w:rsidP="00115D01">
      <w:pPr>
        <w:spacing w:after="0" w:line="240" w:lineRule="auto"/>
        <w:rPr>
          <w:rFonts w:ascii="Times New Roman" w:eastAsia="Times New Roman" w:hAnsi="Times New Roman" w:cs="Times New Roman"/>
          <w:sz w:val="24"/>
          <w:szCs w:val="24"/>
          <w:lang w:val="ru-RU" w:eastAsia="en-GB"/>
        </w:rPr>
      </w:pPr>
    </w:p>
    <w:p w14:paraId="618B490C" w14:textId="77777777" w:rsidR="00115D01" w:rsidRPr="00115D01" w:rsidRDefault="00115D01" w:rsidP="00115D01">
      <w:pPr>
        <w:spacing w:after="0" w:line="240" w:lineRule="auto"/>
        <w:jc w:val="right"/>
        <w:rPr>
          <w:rFonts w:ascii="Times New Roman" w:eastAsia="Times New Roman" w:hAnsi="Times New Roman" w:cs="Times New Roman"/>
          <w:sz w:val="24"/>
          <w:szCs w:val="24"/>
          <w:lang w:val="ru-RU" w:eastAsia="en-GB"/>
        </w:rPr>
      </w:pPr>
      <w:r w:rsidRPr="00D7258B">
        <w:rPr>
          <w:rFonts w:ascii="Calibri" w:eastAsia="Times New Roman" w:hAnsi="Calibri" w:cs="Calibri"/>
          <w:color w:val="000000"/>
          <w:lang w:eastAsia="en-GB"/>
        </w:rPr>
        <w:t> </w:t>
      </w:r>
      <w:r w:rsidRPr="00115D01">
        <w:rPr>
          <w:rFonts w:ascii="Calibri" w:eastAsia="Times New Roman" w:hAnsi="Calibri" w:cs="Calibri"/>
          <w:i/>
          <w:iCs/>
          <w:color w:val="000000"/>
          <w:lang w:val="ru-RU" w:eastAsia="en-GB"/>
        </w:rPr>
        <w:t>Дополнительная информация</w:t>
      </w:r>
    </w:p>
    <w:p w14:paraId="377E2A73" w14:textId="77777777" w:rsidR="00115D01" w:rsidRPr="00115D01" w:rsidRDefault="00115D01" w:rsidP="00115D01">
      <w:pPr>
        <w:spacing w:after="0" w:line="240" w:lineRule="auto"/>
        <w:jc w:val="right"/>
        <w:rPr>
          <w:rFonts w:ascii="Times New Roman" w:eastAsia="Times New Roman" w:hAnsi="Times New Roman" w:cs="Times New Roman"/>
          <w:sz w:val="24"/>
          <w:szCs w:val="24"/>
          <w:lang w:val="ru-RU" w:eastAsia="en-GB"/>
        </w:rPr>
      </w:pPr>
      <w:r w:rsidRPr="00115D01">
        <w:rPr>
          <w:rFonts w:ascii="Calibri" w:eastAsia="Times New Roman" w:hAnsi="Calibri" w:cs="Calibri"/>
          <w:i/>
          <w:iCs/>
          <w:color w:val="000000"/>
          <w:lang w:val="ru-RU" w:eastAsia="en-GB"/>
        </w:rPr>
        <w:t xml:space="preserve">Консультант </w:t>
      </w:r>
      <w:r w:rsidRPr="00D7258B">
        <w:rPr>
          <w:rFonts w:ascii="Calibri" w:eastAsia="Times New Roman" w:hAnsi="Calibri" w:cs="Calibri"/>
          <w:i/>
          <w:iCs/>
          <w:color w:val="000000"/>
          <w:lang w:eastAsia="en-GB"/>
        </w:rPr>
        <w:t>LTAB</w:t>
      </w:r>
      <w:r w:rsidRPr="00115D01">
        <w:rPr>
          <w:rFonts w:ascii="Calibri" w:eastAsia="Times New Roman" w:hAnsi="Calibri" w:cs="Calibri"/>
          <w:i/>
          <w:iCs/>
          <w:color w:val="000000"/>
          <w:lang w:val="ru-RU" w:eastAsia="en-GB"/>
        </w:rPr>
        <w:t xml:space="preserve"> по общественным отношениям</w:t>
      </w:r>
      <w:r w:rsidRPr="00D7258B">
        <w:rPr>
          <w:rFonts w:ascii="Calibri" w:eastAsia="Times New Roman" w:hAnsi="Calibri" w:cs="Calibri"/>
          <w:i/>
          <w:iCs/>
          <w:color w:val="000000"/>
          <w:lang w:eastAsia="en-GB"/>
        </w:rPr>
        <w:t> </w:t>
      </w:r>
    </w:p>
    <w:p w14:paraId="7E2F567D" w14:textId="77777777" w:rsidR="00115D01" w:rsidRPr="00115D01" w:rsidRDefault="00115D01" w:rsidP="00115D01">
      <w:pPr>
        <w:spacing w:after="0" w:line="240" w:lineRule="auto"/>
        <w:jc w:val="right"/>
        <w:rPr>
          <w:rFonts w:ascii="Times New Roman" w:eastAsia="Times New Roman" w:hAnsi="Times New Roman" w:cs="Times New Roman"/>
          <w:sz w:val="24"/>
          <w:szCs w:val="24"/>
          <w:lang w:val="ru-RU" w:eastAsia="en-GB"/>
        </w:rPr>
      </w:pPr>
      <w:r w:rsidRPr="00115D01">
        <w:rPr>
          <w:rFonts w:ascii="Calibri" w:eastAsia="Times New Roman" w:hAnsi="Calibri" w:cs="Calibri"/>
          <w:i/>
          <w:iCs/>
          <w:color w:val="000000"/>
          <w:lang w:val="ru-RU" w:eastAsia="en-GB"/>
        </w:rPr>
        <w:t>Гинтс Лаздиньш</w:t>
      </w:r>
    </w:p>
    <w:p w14:paraId="7915FC02" w14:textId="77777777" w:rsidR="00115D01" w:rsidRPr="00115D01" w:rsidRDefault="00115D01" w:rsidP="00115D01">
      <w:pPr>
        <w:spacing w:after="0" w:line="240" w:lineRule="auto"/>
        <w:jc w:val="right"/>
        <w:rPr>
          <w:rFonts w:ascii="Times New Roman" w:eastAsia="Times New Roman" w:hAnsi="Times New Roman" w:cs="Times New Roman"/>
          <w:sz w:val="24"/>
          <w:szCs w:val="24"/>
          <w:lang w:val="ru-RU" w:eastAsia="en-GB"/>
        </w:rPr>
      </w:pPr>
      <w:r w:rsidRPr="00115D01">
        <w:rPr>
          <w:rFonts w:ascii="Calibri" w:eastAsia="Times New Roman" w:hAnsi="Calibri" w:cs="Calibri"/>
          <w:i/>
          <w:iCs/>
          <w:color w:val="000000"/>
          <w:lang w:val="ru-RU" w:eastAsia="en-GB"/>
        </w:rPr>
        <w:t xml:space="preserve">Тел.: +371 29442282, </w:t>
      </w:r>
      <w:r w:rsidRPr="00D7258B">
        <w:rPr>
          <w:rFonts w:ascii="Calibri" w:eastAsia="Times New Roman" w:hAnsi="Calibri" w:cs="Calibri"/>
          <w:i/>
          <w:iCs/>
          <w:color w:val="000000"/>
          <w:lang w:eastAsia="en-GB"/>
        </w:rPr>
        <w:t>E</w:t>
      </w:r>
      <w:r w:rsidRPr="00115D01">
        <w:rPr>
          <w:rFonts w:ascii="Calibri" w:eastAsia="Times New Roman" w:hAnsi="Calibri" w:cs="Calibri"/>
          <w:i/>
          <w:iCs/>
          <w:color w:val="000000"/>
          <w:lang w:val="ru-RU" w:eastAsia="en-GB"/>
        </w:rPr>
        <w:t xml:space="preserve">-мейл: </w:t>
      </w:r>
      <w:r w:rsidRPr="00D7258B">
        <w:rPr>
          <w:rFonts w:ascii="Calibri" w:eastAsia="Times New Roman" w:hAnsi="Calibri" w:cs="Calibri"/>
          <w:i/>
          <w:iCs/>
          <w:color w:val="000000"/>
          <w:lang w:eastAsia="en-GB"/>
        </w:rPr>
        <w:t>gints</w:t>
      </w:r>
      <w:r w:rsidRPr="00115D01">
        <w:rPr>
          <w:rFonts w:ascii="Calibri" w:eastAsia="Times New Roman" w:hAnsi="Calibri" w:cs="Calibri"/>
          <w:i/>
          <w:iCs/>
          <w:color w:val="000000"/>
          <w:lang w:val="ru-RU" w:eastAsia="en-GB"/>
        </w:rPr>
        <w:t>@</w:t>
      </w:r>
      <w:r w:rsidRPr="00D7258B">
        <w:rPr>
          <w:rFonts w:ascii="Calibri" w:eastAsia="Times New Roman" w:hAnsi="Calibri" w:cs="Calibri"/>
          <w:i/>
          <w:iCs/>
          <w:color w:val="000000"/>
          <w:lang w:eastAsia="en-GB"/>
        </w:rPr>
        <w:t>olsen</w:t>
      </w:r>
      <w:r w:rsidRPr="00115D01">
        <w:rPr>
          <w:rFonts w:ascii="Calibri" w:eastAsia="Times New Roman" w:hAnsi="Calibri" w:cs="Calibri"/>
          <w:i/>
          <w:iCs/>
          <w:color w:val="000000"/>
          <w:lang w:val="ru-RU" w:eastAsia="en-GB"/>
        </w:rPr>
        <w:t>.</w:t>
      </w:r>
      <w:r w:rsidRPr="00D7258B">
        <w:rPr>
          <w:rFonts w:ascii="Calibri" w:eastAsia="Times New Roman" w:hAnsi="Calibri" w:cs="Calibri"/>
          <w:i/>
          <w:iCs/>
          <w:color w:val="000000"/>
          <w:lang w:eastAsia="en-GB"/>
        </w:rPr>
        <w:t>lv</w:t>
      </w:r>
    </w:p>
    <w:p w14:paraId="69A6FE67" w14:textId="422CC176" w:rsidR="00617E51" w:rsidRPr="00115D01" w:rsidRDefault="00617E51" w:rsidP="004C7756">
      <w:pPr>
        <w:spacing w:after="0" w:line="240" w:lineRule="auto"/>
        <w:jc w:val="right"/>
        <w:rPr>
          <w:sz w:val="20"/>
          <w:szCs w:val="20"/>
          <w:lang w:val="ru-RU"/>
        </w:rPr>
      </w:pPr>
    </w:p>
    <w:sectPr w:rsidR="00617E51" w:rsidRPr="00115D01" w:rsidSect="008C4764">
      <w:headerReference w:type="default" r:id="rId8"/>
      <w:footerReference w:type="default" r:id="rId9"/>
      <w:pgSz w:w="11906" w:h="16838"/>
      <w:pgMar w:top="1280" w:right="127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10634" w14:textId="77777777" w:rsidR="00B53BCE" w:rsidRDefault="00B53BCE" w:rsidP="00C62AF7">
      <w:pPr>
        <w:spacing w:after="0" w:line="240" w:lineRule="auto"/>
      </w:pPr>
      <w:r>
        <w:separator/>
      </w:r>
    </w:p>
  </w:endnote>
  <w:endnote w:type="continuationSeparator" w:id="0">
    <w:p w14:paraId="42D41954" w14:textId="77777777" w:rsidR="00B53BCE" w:rsidRDefault="00B53BCE" w:rsidP="00C62AF7">
      <w:pPr>
        <w:spacing w:after="0" w:line="240" w:lineRule="auto"/>
      </w:pPr>
      <w:r>
        <w:continuationSeparator/>
      </w:r>
    </w:p>
  </w:endnote>
  <w:endnote w:type="continuationNotice" w:id="1">
    <w:p w14:paraId="709B7E3A" w14:textId="77777777" w:rsidR="00B53BCE" w:rsidRDefault="00B53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9046" w14:textId="77777777" w:rsidR="00B53BCE" w:rsidRDefault="00B53BCE" w:rsidP="00C62AF7">
      <w:pPr>
        <w:spacing w:after="0" w:line="240" w:lineRule="auto"/>
      </w:pPr>
      <w:r>
        <w:separator/>
      </w:r>
    </w:p>
  </w:footnote>
  <w:footnote w:type="continuationSeparator" w:id="0">
    <w:p w14:paraId="45800DAD" w14:textId="77777777" w:rsidR="00B53BCE" w:rsidRDefault="00B53BCE" w:rsidP="00C62AF7">
      <w:pPr>
        <w:spacing w:after="0" w:line="240" w:lineRule="auto"/>
      </w:pPr>
      <w:r>
        <w:continuationSeparator/>
      </w:r>
    </w:p>
  </w:footnote>
  <w:footnote w:type="continuationNotice" w:id="1">
    <w:p w14:paraId="0870CCDA" w14:textId="77777777" w:rsidR="00B53BCE" w:rsidRDefault="00B53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6DA7"/>
    <w:rsid w:val="00057EA6"/>
    <w:rsid w:val="00060330"/>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15D01"/>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79C2"/>
    <w:rsid w:val="00307AF2"/>
    <w:rsid w:val="00316F17"/>
    <w:rsid w:val="00322690"/>
    <w:rsid w:val="00324D9C"/>
    <w:rsid w:val="00327D20"/>
    <w:rsid w:val="003328A9"/>
    <w:rsid w:val="003348FF"/>
    <w:rsid w:val="003353F6"/>
    <w:rsid w:val="00337C26"/>
    <w:rsid w:val="00340E8E"/>
    <w:rsid w:val="00341DDC"/>
    <w:rsid w:val="003427EE"/>
    <w:rsid w:val="003439F8"/>
    <w:rsid w:val="00345146"/>
    <w:rsid w:val="003472AE"/>
    <w:rsid w:val="003536BD"/>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0859"/>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00B5"/>
    <w:rsid w:val="00512411"/>
    <w:rsid w:val="00520799"/>
    <w:rsid w:val="00521237"/>
    <w:rsid w:val="0053256E"/>
    <w:rsid w:val="00535C09"/>
    <w:rsid w:val="00546CA6"/>
    <w:rsid w:val="0054769C"/>
    <w:rsid w:val="00547718"/>
    <w:rsid w:val="00555CA2"/>
    <w:rsid w:val="00557CC8"/>
    <w:rsid w:val="00557E48"/>
    <w:rsid w:val="00565C2F"/>
    <w:rsid w:val="00565EE6"/>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471"/>
    <w:rsid w:val="005F757B"/>
    <w:rsid w:val="006039B0"/>
    <w:rsid w:val="00605F87"/>
    <w:rsid w:val="00617A1C"/>
    <w:rsid w:val="00617E51"/>
    <w:rsid w:val="00622A7B"/>
    <w:rsid w:val="00633287"/>
    <w:rsid w:val="006351AC"/>
    <w:rsid w:val="00646632"/>
    <w:rsid w:val="00647776"/>
    <w:rsid w:val="00647C4D"/>
    <w:rsid w:val="00651447"/>
    <w:rsid w:val="00661B1B"/>
    <w:rsid w:val="00671552"/>
    <w:rsid w:val="0068090F"/>
    <w:rsid w:val="00682EDE"/>
    <w:rsid w:val="00684421"/>
    <w:rsid w:val="00685EC9"/>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65FDA"/>
    <w:rsid w:val="0077408B"/>
    <w:rsid w:val="007772E1"/>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6A6F"/>
    <w:rsid w:val="0088773F"/>
    <w:rsid w:val="0089504C"/>
    <w:rsid w:val="00895546"/>
    <w:rsid w:val="008A0573"/>
    <w:rsid w:val="008A1996"/>
    <w:rsid w:val="008A2822"/>
    <w:rsid w:val="008A39B5"/>
    <w:rsid w:val="008A460D"/>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0BD5"/>
    <w:rsid w:val="00A11F47"/>
    <w:rsid w:val="00A122A4"/>
    <w:rsid w:val="00A15883"/>
    <w:rsid w:val="00A171D4"/>
    <w:rsid w:val="00A21025"/>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BCE"/>
    <w:rsid w:val="00B53C19"/>
    <w:rsid w:val="00B60EA6"/>
    <w:rsid w:val="00B61B45"/>
    <w:rsid w:val="00B703DA"/>
    <w:rsid w:val="00B7109E"/>
    <w:rsid w:val="00B71D64"/>
    <w:rsid w:val="00B917CF"/>
    <w:rsid w:val="00BA0D2F"/>
    <w:rsid w:val="00BA305B"/>
    <w:rsid w:val="00BB52D9"/>
    <w:rsid w:val="00BB784E"/>
    <w:rsid w:val="00BC0D0B"/>
    <w:rsid w:val="00BC3AFA"/>
    <w:rsid w:val="00BC6C58"/>
    <w:rsid w:val="00BD117D"/>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CC6"/>
    <w:rsid w:val="00C548D4"/>
    <w:rsid w:val="00C61648"/>
    <w:rsid w:val="00C62AF7"/>
    <w:rsid w:val="00C639BD"/>
    <w:rsid w:val="00C65CB9"/>
    <w:rsid w:val="00C7256F"/>
    <w:rsid w:val="00C736B3"/>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8F3"/>
    <w:rsid w:val="00CF3FEB"/>
    <w:rsid w:val="00CF7451"/>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A1A05"/>
    <w:rsid w:val="00DA1B67"/>
    <w:rsid w:val="00DA6558"/>
    <w:rsid w:val="00DA7FCA"/>
    <w:rsid w:val="00DB1B6A"/>
    <w:rsid w:val="00DB37AC"/>
    <w:rsid w:val="00DC23E2"/>
    <w:rsid w:val="00DC7AD1"/>
    <w:rsid w:val="00DD329D"/>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8391D"/>
    <w:rsid w:val="00E91AD3"/>
    <w:rsid w:val="00E9257F"/>
    <w:rsid w:val="00E9728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AD8"/>
    <w:rsid w:val="00F76D3D"/>
    <w:rsid w:val="00F872FD"/>
    <w:rsid w:val="00F92081"/>
    <w:rsid w:val="00F92791"/>
    <w:rsid w:val="00F96633"/>
    <w:rsid w:val="00F9757A"/>
    <w:rsid w:val="00FA02C6"/>
    <w:rsid w:val="00FA6354"/>
    <w:rsid w:val="00FB285C"/>
    <w:rsid w:val="00FB2C50"/>
    <w:rsid w:val="00FB2DF8"/>
    <w:rsid w:val="00FB504A"/>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115D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52691764">
      <w:bodyDiv w:val="1"/>
      <w:marLeft w:val="0"/>
      <w:marRight w:val="0"/>
      <w:marTop w:val="0"/>
      <w:marBottom w:val="0"/>
      <w:divBdr>
        <w:top w:val="none" w:sz="0" w:space="0" w:color="auto"/>
        <w:left w:val="none" w:sz="0" w:space="0" w:color="auto"/>
        <w:bottom w:val="none" w:sz="0" w:space="0" w:color="auto"/>
        <w:right w:val="none" w:sz="0" w:space="0" w:color="auto"/>
      </w:divBdr>
    </w:div>
    <w:div w:id="867060162">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balss.lv/par-publisko-autostavvietu-izmeru-palielinasanu/sh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2472</Words>
  <Characters>1410</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2022-11-25T13:59:00Z</dcterms:created>
  <dcterms:modified xsi:type="dcterms:W3CDTF">2022-11-25T13:59:00Z</dcterms:modified>
</cp:coreProperties>
</file>