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164D" w14:textId="77777777" w:rsidR="00B44512" w:rsidRPr="00D81561" w:rsidRDefault="00B44512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 w:rsidRPr="00D81561">
        <w:rPr>
          <w:b/>
          <w:sz w:val="24"/>
          <w:szCs w:val="24"/>
          <w:lang w:val="lv-LV"/>
        </w:rPr>
        <w:t>Paziņojums masu medijiem</w:t>
      </w:r>
    </w:p>
    <w:p w14:paraId="50188D1F" w14:textId="1C539935" w:rsidR="00B44512" w:rsidRPr="00D81561" w:rsidRDefault="004520B6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2</w:t>
      </w:r>
      <w:r w:rsidR="00D133AC">
        <w:rPr>
          <w:b/>
          <w:sz w:val="24"/>
          <w:szCs w:val="24"/>
          <w:lang w:val="lv-LV"/>
        </w:rPr>
        <w:t>6</w:t>
      </w:r>
      <w:r w:rsidR="00DA7FCA" w:rsidRPr="00D81561">
        <w:rPr>
          <w:b/>
          <w:sz w:val="24"/>
          <w:szCs w:val="24"/>
          <w:lang w:val="lv-LV"/>
        </w:rPr>
        <w:t>.0</w:t>
      </w:r>
      <w:r>
        <w:rPr>
          <w:b/>
          <w:sz w:val="24"/>
          <w:szCs w:val="24"/>
          <w:lang w:val="lv-LV"/>
        </w:rPr>
        <w:t>1</w:t>
      </w:r>
      <w:r w:rsidR="007377BD" w:rsidRPr="00D81561">
        <w:rPr>
          <w:b/>
          <w:sz w:val="24"/>
          <w:szCs w:val="24"/>
          <w:lang w:val="lv-LV"/>
        </w:rPr>
        <w:t>.20</w:t>
      </w:r>
      <w:r w:rsidR="00390CF5" w:rsidRPr="00D81561">
        <w:rPr>
          <w:b/>
          <w:sz w:val="24"/>
          <w:szCs w:val="24"/>
          <w:lang w:val="lv-LV"/>
        </w:rPr>
        <w:t>2</w:t>
      </w:r>
      <w:r>
        <w:rPr>
          <w:b/>
          <w:sz w:val="24"/>
          <w:szCs w:val="24"/>
          <w:lang w:val="lv-LV"/>
        </w:rPr>
        <w:t>3</w:t>
      </w:r>
      <w:r w:rsidR="00B44512" w:rsidRPr="00D81561">
        <w:rPr>
          <w:b/>
          <w:sz w:val="24"/>
          <w:szCs w:val="24"/>
          <w:lang w:val="lv-LV"/>
        </w:rPr>
        <w:t>.</w:t>
      </w:r>
    </w:p>
    <w:p w14:paraId="596E6553" w14:textId="77777777" w:rsidR="00042A1B" w:rsidRPr="00031F20" w:rsidRDefault="00042A1B" w:rsidP="004C7756">
      <w:pPr>
        <w:spacing w:after="0" w:line="240" w:lineRule="auto"/>
        <w:jc w:val="right"/>
        <w:rPr>
          <w:b/>
          <w:lang w:val="lv-LV"/>
        </w:rPr>
      </w:pPr>
    </w:p>
    <w:p w14:paraId="46315188" w14:textId="3D3993C8" w:rsidR="00041B20" w:rsidRPr="00D81561" w:rsidRDefault="00B50425" w:rsidP="004C7756">
      <w:pPr>
        <w:spacing w:after="0" w:line="240" w:lineRule="auto"/>
        <w:jc w:val="both"/>
        <w:rPr>
          <w:b/>
          <w:sz w:val="28"/>
          <w:szCs w:val="28"/>
          <w:lang w:val="lv-LV"/>
        </w:rPr>
      </w:pPr>
      <w:r w:rsidRPr="00D81561">
        <w:rPr>
          <w:b/>
          <w:sz w:val="28"/>
          <w:szCs w:val="28"/>
          <w:lang w:val="lv-LV"/>
        </w:rPr>
        <w:t>Apdrošinātāji pērn</w:t>
      </w:r>
      <w:r w:rsidR="00651447" w:rsidRPr="00D81561">
        <w:rPr>
          <w:b/>
          <w:sz w:val="28"/>
          <w:szCs w:val="28"/>
          <w:lang w:val="lv-LV"/>
        </w:rPr>
        <w:t xml:space="preserve"> </w:t>
      </w:r>
      <w:r w:rsidR="004520B6">
        <w:rPr>
          <w:b/>
          <w:sz w:val="28"/>
          <w:szCs w:val="28"/>
          <w:lang w:val="lv-LV"/>
        </w:rPr>
        <w:t xml:space="preserve">izmaksājuši rekordlielu </w:t>
      </w:r>
      <w:r w:rsidR="00041B20" w:rsidRPr="00D81561">
        <w:rPr>
          <w:b/>
          <w:sz w:val="28"/>
          <w:szCs w:val="28"/>
          <w:lang w:val="lv-LV"/>
        </w:rPr>
        <w:t>OCTA atlīdzīb</w:t>
      </w:r>
      <w:r w:rsidR="004520B6">
        <w:rPr>
          <w:b/>
          <w:sz w:val="28"/>
          <w:szCs w:val="28"/>
          <w:lang w:val="lv-LV"/>
        </w:rPr>
        <w:t>u apjomu</w:t>
      </w:r>
    </w:p>
    <w:p w14:paraId="3163D01E" w14:textId="77777777" w:rsidR="004C7756" w:rsidRPr="000F3762" w:rsidRDefault="004C7756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640A0315" w14:textId="1B26ED7C" w:rsidR="000F3762" w:rsidRPr="00D81561" w:rsidRDefault="00450359" w:rsidP="004C7756">
      <w:pPr>
        <w:spacing w:after="0" w:line="240" w:lineRule="auto"/>
        <w:jc w:val="both"/>
        <w:rPr>
          <w:b/>
          <w:sz w:val="26"/>
          <w:szCs w:val="26"/>
          <w:lang w:val="lv-LV"/>
        </w:rPr>
      </w:pPr>
      <w:proofErr w:type="gramStart"/>
      <w:r w:rsidRPr="00D81561">
        <w:rPr>
          <w:b/>
          <w:sz w:val="26"/>
          <w:szCs w:val="26"/>
          <w:lang w:val="lv-LV"/>
        </w:rPr>
        <w:t>202</w:t>
      </w:r>
      <w:r w:rsidR="004520B6">
        <w:rPr>
          <w:b/>
          <w:sz w:val="26"/>
          <w:szCs w:val="26"/>
          <w:lang w:val="lv-LV"/>
        </w:rPr>
        <w:t>2</w:t>
      </w:r>
      <w:r w:rsidRPr="00D81561">
        <w:rPr>
          <w:b/>
          <w:sz w:val="26"/>
          <w:szCs w:val="26"/>
          <w:lang w:val="lv-LV"/>
        </w:rPr>
        <w:t>.gadā</w:t>
      </w:r>
      <w:proofErr w:type="gramEnd"/>
      <w:r w:rsidR="000F3762" w:rsidRPr="00D81561">
        <w:rPr>
          <w:b/>
          <w:sz w:val="26"/>
          <w:szCs w:val="26"/>
          <w:lang w:val="lv-LV"/>
        </w:rPr>
        <w:t xml:space="preserve"> apdrošināšanas sabiedrības un Latvijas Transportlīdzekļu apdrošinātāju birojs (turpmāk- LTAB) kopā </w:t>
      </w:r>
      <w:r w:rsidR="00651447" w:rsidRPr="00D81561">
        <w:rPr>
          <w:b/>
          <w:sz w:val="26"/>
          <w:szCs w:val="26"/>
          <w:lang w:val="lv-LV"/>
        </w:rPr>
        <w:t xml:space="preserve">pieņēmuši lēmumus par </w:t>
      </w:r>
      <w:r w:rsidR="000F3762" w:rsidRPr="00D81561">
        <w:rPr>
          <w:b/>
          <w:sz w:val="26"/>
          <w:szCs w:val="26"/>
          <w:lang w:val="lv-LV"/>
        </w:rPr>
        <w:t xml:space="preserve">OCTA </w:t>
      </w:r>
      <w:r w:rsidR="00651447" w:rsidRPr="00D81561">
        <w:rPr>
          <w:b/>
          <w:sz w:val="26"/>
          <w:szCs w:val="26"/>
          <w:lang w:val="lv-LV"/>
        </w:rPr>
        <w:t>atlīdzību izmaksu</w:t>
      </w:r>
      <w:r w:rsidR="000F3762" w:rsidRPr="00D81561">
        <w:rPr>
          <w:b/>
          <w:sz w:val="26"/>
          <w:szCs w:val="26"/>
          <w:lang w:val="lv-LV"/>
        </w:rPr>
        <w:t xml:space="preserve"> </w:t>
      </w:r>
      <w:r w:rsidR="004520B6">
        <w:rPr>
          <w:b/>
          <w:sz w:val="26"/>
          <w:szCs w:val="26"/>
          <w:lang w:val="lv-LV"/>
        </w:rPr>
        <w:t>61,30</w:t>
      </w:r>
      <w:r w:rsidR="000F3762" w:rsidRPr="00D81561">
        <w:rPr>
          <w:b/>
          <w:sz w:val="26"/>
          <w:szCs w:val="26"/>
          <w:lang w:val="lv-LV"/>
        </w:rPr>
        <w:t xml:space="preserve"> miljonus EUR</w:t>
      </w:r>
      <w:r w:rsidR="00651447" w:rsidRPr="00D81561">
        <w:rPr>
          <w:b/>
          <w:sz w:val="26"/>
          <w:szCs w:val="26"/>
          <w:lang w:val="lv-LV"/>
        </w:rPr>
        <w:t xml:space="preserve"> apmērā</w:t>
      </w:r>
      <w:r w:rsidR="00A64161">
        <w:rPr>
          <w:b/>
          <w:sz w:val="26"/>
          <w:szCs w:val="26"/>
          <w:lang w:val="lv-LV"/>
        </w:rPr>
        <w:t xml:space="preserve"> (2021.gadā – 54,25)</w:t>
      </w:r>
      <w:r w:rsidR="000F3762" w:rsidRPr="00D81561">
        <w:rPr>
          <w:b/>
          <w:sz w:val="26"/>
          <w:szCs w:val="26"/>
          <w:lang w:val="lv-LV"/>
        </w:rPr>
        <w:t xml:space="preserve">. Pērn sasniegts arī vēsturiski lielākais vidējās OCTA atlīdzības apmērs – </w:t>
      </w:r>
      <w:r w:rsidR="004520B6">
        <w:rPr>
          <w:b/>
          <w:sz w:val="26"/>
          <w:szCs w:val="26"/>
          <w:lang w:val="lv-LV"/>
        </w:rPr>
        <w:t>1508</w:t>
      </w:r>
      <w:r w:rsidR="000F3762" w:rsidRPr="00D81561">
        <w:rPr>
          <w:b/>
          <w:sz w:val="26"/>
          <w:szCs w:val="26"/>
          <w:lang w:val="lv-LV"/>
        </w:rPr>
        <w:t xml:space="preserve"> EUR</w:t>
      </w:r>
      <w:r w:rsidR="00A64161">
        <w:rPr>
          <w:b/>
          <w:sz w:val="26"/>
          <w:szCs w:val="26"/>
          <w:lang w:val="lv-LV"/>
        </w:rPr>
        <w:t xml:space="preserve"> (gadu iepriekš – 1357)</w:t>
      </w:r>
      <w:r w:rsidR="000F3762" w:rsidRPr="00D81561">
        <w:rPr>
          <w:b/>
          <w:sz w:val="26"/>
          <w:szCs w:val="26"/>
          <w:lang w:val="lv-LV"/>
        </w:rPr>
        <w:t>.</w:t>
      </w:r>
      <w:r w:rsidR="00D81561" w:rsidRPr="00D81561">
        <w:rPr>
          <w:b/>
          <w:sz w:val="26"/>
          <w:szCs w:val="26"/>
          <w:lang w:val="lv-LV"/>
        </w:rPr>
        <w:t xml:space="preserve"> </w:t>
      </w:r>
    </w:p>
    <w:p w14:paraId="293E25D0" w14:textId="77777777" w:rsidR="004C7756" w:rsidRPr="00972793" w:rsidRDefault="004C7756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09E8EDD1" w14:textId="77EC605C" w:rsidR="00A536AA" w:rsidRPr="004C7756" w:rsidRDefault="00A536AA" w:rsidP="004C7756">
      <w:pPr>
        <w:spacing w:after="0" w:line="240" w:lineRule="auto"/>
        <w:jc w:val="both"/>
        <w:rPr>
          <w:sz w:val="24"/>
          <w:szCs w:val="24"/>
          <w:lang w:val="lv-LV"/>
        </w:rPr>
      </w:pPr>
      <w:proofErr w:type="gramStart"/>
      <w:r w:rsidRPr="004C7756">
        <w:rPr>
          <w:sz w:val="24"/>
          <w:szCs w:val="24"/>
          <w:lang w:val="lv-LV"/>
        </w:rPr>
        <w:t>202</w:t>
      </w:r>
      <w:r w:rsidR="004520B6">
        <w:rPr>
          <w:sz w:val="24"/>
          <w:szCs w:val="24"/>
          <w:lang w:val="lv-LV"/>
        </w:rPr>
        <w:t>2</w:t>
      </w:r>
      <w:r w:rsidRPr="004C7756">
        <w:rPr>
          <w:sz w:val="24"/>
          <w:szCs w:val="24"/>
          <w:lang w:val="lv-LV"/>
        </w:rPr>
        <w:t>.gad</w:t>
      </w:r>
      <w:r w:rsidR="000F3762" w:rsidRPr="004C7756">
        <w:rPr>
          <w:sz w:val="24"/>
          <w:szCs w:val="24"/>
          <w:lang w:val="lv-LV"/>
        </w:rPr>
        <w:t>ā</w:t>
      </w:r>
      <w:proofErr w:type="gramEnd"/>
      <w:r w:rsidRPr="004C7756">
        <w:rPr>
          <w:sz w:val="24"/>
          <w:szCs w:val="24"/>
          <w:lang w:val="lv-LV"/>
        </w:rPr>
        <w:t xml:space="preserve"> kopējais apdrošinātājiem pieteikto </w:t>
      </w:r>
      <w:r w:rsidR="00450359">
        <w:rPr>
          <w:sz w:val="24"/>
          <w:szCs w:val="24"/>
          <w:lang w:val="lv-LV"/>
        </w:rPr>
        <w:t xml:space="preserve">ceļu satiksmes </w:t>
      </w:r>
      <w:r w:rsidRPr="004C7756">
        <w:rPr>
          <w:sz w:val="24"/>
          <w:szCs w:val="24"/>
          <w:lang w:val="lv-LV"/>
        </w:rPr>
        <w:t>negadījumu</w:t>
      </w:r>
      <w:r w:rsidR="00450359">
        <w:rPr>
          <w:sz w:val="24"/>
          <w:szCs w:val="24"/>
          <w:lang w:val="lv-LV"/>
        </w:rPr>
        <w:t xml:space="preserve"> (turpmāk – </w:t>
      </w:r>
      <w:proofErr w:type="spellStart"/>
      <w:r w:rsidR="00450359">
        <w:rPr>
          <w:sz w:val="24"/>
          <w:szCs w:val="24"/>
          <w:lang w:val="lv-LV"/>
        </w:rPr>
        <w:t>CSNg</w:t>
      </w:r>
      <w:proofErr w:type="spellEnd"/>
      <w:r w:rsidR="00450359">
        <w:rPr>
          <w:sz w:val="24"/>
          <w:szCs w:val="24"/>
          <w:lang w:val="lv-LV"/>
        </w:rPr>
        <w:t>)</w:t>
      </w:r>
      <w:r w:rsidRPr="004C7756">
        <w:rPr>
          <w:sz w:val="24"/>
          <w:szCs w:val="24"/>
          <w:lang w:val="lv-LV"/>
        </w:rPr>
        <w:t xml:space="preserve"> skaits bija </w:t>
      </w:r>
      <w:r w:rsidR="00450359">
        <w:rPr>
          <w:sz w:val="24"/>
          <w:szCs w:val="24"/>
          <w:lang w:val="lv-LV"/>
        </w:rPr>
        <w:t>33</w:t>
      </w:r>
      <w:r w:rsidR="004520B6">
        <w:rPr>
          <w:sz w:val="24"/>
          <w:szCs w:val="24"/>
          <w:lang w:val="lv-LV"/>
        </w:rPr>
        <w:t>230</w:t>
      </w:r>
      <w:r w:rsidR="00A64161">
        <w:rPr>
          <w:sz w:val="24"/>
          <w:szCs w:val="24"/>
          <w:lang w:val="lv-LV"/>
        </w:rPr>
        <w:t xml:space="preserve"> (2021.gadā – 33754)</w:t>
      </w:r>
      <w:r w:rsidRPr="004C7756">
        <w:rPr>
          <w:sz w:val="24"/>
          <w:szCs w:val="24"/>
          <w:lang w:val="lv-LV"/>
        </w:rPr>
        <w:t xml:space="preserve">. </w:t>
      </w:r>
      <w:r w:rsidR="00C40833">
        <w:rPr>
          <w:sz w:val="24"/>
          <w:szCs w:val="24"/>
          <w:lang w:val="lv-LV"/>
        </w:rPr>
        <w:t xml:space="preserve">No visiem apdrošinātājiem pieteiktajiem </w:t>
      </w:r>
      <w:proofErr w:type="spellStart"/>
      <w:r w:rsidR="00C40833">
        <w:rPr>
          <w:sz w:val="24"/>
          <w:szCs w:val="24"/>
          <w:lang w:val="lv-LV"/>
        </w:rPr>
        <w:t>CSNg</w:t>
      </w:r>
      <w:proofErr w:type="spellEnd"/>
      <w:r w:rsidR="00C40833">
        <w:rPr>
          <w:sz w:val="24"/>
          <w:szCs w:val="24"/>
          <w:lang w:val="lv-LV"/>
        </w:rPr>
        <w:t>, 9</w:t>
      </w:r>
      <w:r w:rsidR="004520B6">
        <w:rPr>
          <w:sz w:val="24"/>
          <w:szCs w:val="24"/>
          <w:lang w:val="lv-LV"/>
        </w:rPr>
        <w:t xml:space="preserve">2,8 </w:t>
      </w:r>
      <w:r w:rsidR="00C40833">
        <w:rPr>
          <w:sz w:val="24"/>
          <w:szCs w:val="24"/>
          <w:lang w:val="lv-LV"/>
        </w:rPr>
        <w:t xml:space="preserve">% notikuši Latvijā, bet </w:t>
      </w:r>
      <w:r w:rsidR="004520B6">
        <w:rPr>
          <w:sz w:val="24"/>
          <w:szCs w:val="24"/>
          <w:lang w:val="lv-LV"/>
        </w:rPr>
        <w:t xml:space="preserve">7,2 </w:t>
      </w:r>
      <w:r w:rsidR="00C40833">
        <w:rPr>
          <w:sz w:val="24"/>
          <w:szCs w:val="24"/>
          <w:lang w:val="lv-LV"/>
        </w:rPr>
        <w:t>% - ārvalstīs</w:t>
      </w:r>
      <w:r w:rsidR="00A64161">
        <w:rPr>
          <w:sz w:val="24"/>
          <w:szCs w:val="24"/>
          <w:lang w:val="lv-LV"/>
        </w:rPr>
        <w:t xml:space="preserve"> (attiecīgi 93,2 % un 6,8 % </w:t>
      </w:r>
      <w:proofErr w:type="gramStart"/>
      <w:r w:rsidR="00A64161">
        <w:rPr>
          <w:sz w:val="24"/>
          <w:szCs w:val="24"/>
          <w:lang w:val="lv-LV"/>
        </w:rPr>
        <w:t>2021.gadā</w:t>
      </w:r>
      <w:proofErr w:type="gramEnd"/>
      <w:r w:rsidR="00A64161">
        <w:rPr>
          <w:sz w:val="24"/>
          <w:szCs w:val="24"/>
          <w:lang w:val="lv-LV"/>
        </w:rPr>
        <w:t>)</w:t>
      </w:r>
      <w:r w:rsidR="00C40833">
        <w:rPr>
          <w:sz w:val="24"/>
          <w:szCs w:val="24"/>
          <w:lang w:val="lv-LV"/>
        </w:rPr>
        <w:t xml:space="preserve">. </w:t>
      </w:r>
      <w:r w:rsidR="004520B6">
        <w:rPr>
          <w:sz w:val="24"/>
          <w:szCs w:val="24"/>
          <w:lang w:val="lv-LV"/>
        </w:rPr>
        <w:t xml:space="preserve">67 </w:t>
      </w:r>
      <w:r w:rsidR="00450359">
        <w:rPr>
          <w:sz w:val="24"/>
          <w:szCs w:val="24"/>
          <w:lang w:val="lv-LV"/>
        </w:rPr>
        <w:t xml:space="preserve">% no </w:t>
      </w:r>
      <w:proofErr w:type="spellStart"/>
      <w:r w:rsidR="00450359">
        <w:rPr>
          <w:sz w:val="24"/>
          <w:szCs w:val="24"/>
          <w:lang w:val="lv-LV"/>
        </w:rPr>
        <w:t>CSNg</w:t>
      </w:r>
      <w:proofErr w:type="spellEnd"/>
      <w:r w:rsidR="00450359">
        <w:rPr>
          <w:sz w:val="24"/>
          <w:szCs w:val="24"/>
          <w:lang w:val="lv-LV"/>
        </w:rPr>
        <w:t xml:space="preserve"> fiksēti ar saskaņotā paziņojuma protokolu</w:t>
      </w:r>
      <w:r w:rsidR="00C40833">
        <w:rPr>
          <w:sz w:val="24"/>
          <w:szCs w:val="24"/>
          <w:lang w:val="lv-LV"/>
        </w:rPr>
        <w:t xml:space="preserve"> (</w:t>
      </w:r>
      <w:r w:rsidR="00A64161">
        <w:rPr>
          <w:sz w:val="24"/>
          <w:szCs w:val="24"/>
          <w:lang w:val="lv-LV"/>
        </w:rPr>
        <w:t>gadu iepriekš – 65,6 %</w:t>
      </w:r>
      <w:r w:rsidR="00C40833">
        <w:rPr>
          <w:sz w:val="24"/>
          <w:szCs w:val="24"/>
          <w:lang w:val="lv-LV"/>
        </w:rPr>
        <w:t>)</w:t>
      </w:r>
      <w:r w:rsidR="00450359">
        <w:rPr>
          <w:sz w:val="24"/>
          <w:szCs w:val="24"/>
          <w:lang w:val="lv-LV"/>
        </w:rPr>
        <w:t xml:space="preserve">, bet </w:t>
      </w:r>
      <w:r w:rsidR="004520B6">
        <w:rPr>
          <w:sz w:val="24"/>
          <w:szCs w:val="24"/>
          <w:lang w:val="lv-LV"/>
        </w:rPr>
        <w:t xml:space="preserve">33 </w:t>
      </w:r>
      <w:r w:rsidR="00450359">
        <w:rPr>
          <w:sz w:val="24"/>
          <w:szCs w:val="24"/>
          <w:lang w:val="lv-LV"/>
        </w:rPr>
        <w:t>% gadījumu negadījumu fiksējusi ceļu policija</w:t>
      </w:r>
      <w:r w:rsidR="00A64161">
        <w:rPr>
          <w:sz w:val="24"/>
          <w:szCs w:val="24"/>
          <w:lang w:val="lv-LV"/>
        </w:rPr>
        <w:t xml:space="preserve"> (34,4% 2021.gadā). </w:t>
      </w:r>
    </w:p>
    <w:p w14:paraId="5C11B758" w14:textId="77777777" w:rsidR="004C7756" w:rsidRPr="004C7756" w:rsidRDefault="004C7756" w:rsidP="004C7756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336956D1" w14:textId="76724EDA" w:rsidR="00D81561" w:rsidRDefault="000F3762" w:rsidP="004C7756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  <w:r w:rsidRPr="004C7756">
        <w:rPr>
          <w:sz w:val="24"/>
          <w:szCs w:val="24"/>
          <w:lang w:val="lv-LV"/>
        </w:rPr>
        <w:t>Pērn</w:t>
      </w:r>
      <w:r w:rsidR="00A536AA" w:rsidRPr="004C7756">
        <w:rPr>
          <w:sz w:val="24"/>
          <w:szCs w:val="24"/>
          <w:lang w:val="lv-LV"/>
        </w:rPr>
        <w:t xml:space="preserve"> apdrošināšanas sabiedrības un LTAB </w:t>
      </w:r>
      <w:r w:rsidR="00651447">
        <w:rPr>
          <w:sz w:val="24"/>
          <w:szCs w:val="24"/>
          <w:lang w:val="lv-LV"/>
        </w:rPr>
        <w:t xml:space="preserve">pieņēmuši lēmumus par </w:t>
      </w:r>
      <w:r w:rsidR="00A536AA" w:rsidRPr="004C7756">
        <w:rPr>
          <w:sz w:val="24"/>
          <w:szCs w:val="24"/>
          <w:lang w:val="lv-LV"/>
        </w:rPr>
        <w:t>atlīdzīb</w:t>
      </w:r>
      <w:r w:rsidR="00651447">
        <w:rPr>
          <w:sz w:val="24"/>
          <w:szCs w:val="24"/>
          <w:lang w:val="lv-LV"/>
        </w:rPr>
        <w:t>u</w:t>
      </w:r>
      <w:r w:rsidR="00A536AA" w:rsidRPr="004C7756">
        <w:rPr>
          <w:sz w:val="24"/>
          <w:szCs w:val="24"/>
          <w:lang w:val="lv-LV"/>
        </w:rPr>
        <w:t xml:space="preserve"> izmak</w:t>
      </w:r>
      <w:r w:rsidR="00651447">
        <w:rPr>
          <w:sz w:val="24"/>
          <w:szCs w:val="24"/>
          <w:lang w:val="lv-LV"/>
        </w:rPr>
        <w:t>su</w:t>
      </w:r>
      <w:r w:rsidR="00A536AA" w:rsidRPr="004C7756">
        <w:rPr>
          <w:sz w:val="24"/>
          <w:szCs w:val="24"/>
          <w:lang w:val="lv-LV"/>
        </w:rPr>
        <w:t xml:space="preserve"> </w:t>
      </w:r>
      <w:r w:rsidR="004520B6">
        <w:rPr>
          <w:sz w:val="24"/>
          <w:szCs w:val="24"/>
          <w:lang w:val="lv-LV"/>
        </w:rPr>
        <w:t>61,30</w:t>
      </w:r>
      <w:r w:rsidR="00A536AA" w:rsidRPr="004C7756">
        <w:rPr>
          <w:sz w:val="24"/>
          <w:szCs w:val="24"/>
          <w:lang w:val="lv-LV"/>
        </w:rPr>
        <w:t xml:space="preserve"> miljonu EUR</w:t>
      </w:r>
      <w:r w:rsidR="00651447">
        <w:rPr>
          <w:sz w:val="24"/>
          <w:szCs w:val="24"/>
          <w:lang w:val="lv-LV"/>
        </w:rPr>
        <w:t xml:space="preserve"> apmērā</w:t>
      </w:r>
      <w:r w:rsidR="00C127B8" w:rsidRPr="004C7756">
        <w:rPr>
          <w:sz w:val="24"/>
          <w:szCs w:val="24"/>
          <w:lang w:val="lv-LV"/>
        </w:rPr>
        <w:t>.</w:t>
      </w:r>
      <w:r w:rsidR="00A536AA" w:rsidRPr="004C7756">
        <w:rPr>
          <w:sz w:val="24"/>
          <w:szCs w:val="24"/>
          <w:lang w:val="lv-LV"/>
        </w:rPr>
        <w:t xml:space="preserve"> </w:t>
      </w:r>
      <w:proofErr w:type="gramStart"/>
      <w:r w:rsidR="004C7756" w:rsidRPr="004C7756">
        <w:rPr>
          <w:color w:val="000000"/>
          <w:sz w:val="24"/>
          <w:szCs w:val="24"/>
          <w:lang w:val="lv-LV" w:eastAsia="lv-LV"/>
        </w:rPr>
        <w:t>202</w:t>
      </w:r>
      <w:r w:rsidR="004520B6">
        <w:rPr>
          <w:color w:val="000000"/>
          <w:sz w:val="24"/>
          <w:szCs w:val="24"/>
          <w:lang w:val="lv-LV" w:eastAsia="lv-LV"/>
        </w:rPr>
        <w:t>2</w:t>
      </w:r>
      <w:r w:rsidR="004C7756" w:rsidRPr="004C7756">
        <w:rPr>
          <w:color w:val="000000"/>
          <w:sz w:val="24"/>
          <w:szCs w:val="24"/>
          <w:lang w:val="lv-LV" w:eastAsia="lv-LV"/>
        </w:rPr>
        <w:t>.gadā</w:t>
      </w:r>
      <w:proofErr w:type="gramEnd"/>
      <w:r w:rsidR="00C127B8" w:rsidRPr="004C7756">
        <w:rPr>
          <w:color w:val="000000"/>
          <w:sz w:val="24"/>
          <w:szCs w:val="24"/>
          <w:lang w:val="lv-LV" w:eastAsia="lv-LV"/>
        </w:rPr>
        <w:t xml:space="preserve"> pieaugusi arī vidējā apdrošināšanas atlīdzība</w:t>
      </w:r>
      <w:r w:rsidR="00D81561">
        <w:rPr>
          <w:color w:val="000000"/>
          <w:sz w:val="24"/>
          <w:szCs w:val="24"/>
          <w:lang w:val="lv-LV" w:eastAsia="lv-LV"/>
        </w:rPr>
        <w:t xml:space="preserve">, kas bija </w:t>
      </w:r>
      <w:r w:rsidR="004520B6">
        <w:rPr>
          <w:color w:val="000000"/>
          <w:sz w:val="24"/>
          <w:szCs w:val="24"/>
          <w:lang w:val="lv-LV" w:eastAsia="lv-LV"/>
        </w:rPr>
        <w:t>1508</w:t>
      </w:r>
      <w:r w:rsidR="00D81561">
        <w:rPr>
          <w:color w:val="000000"/>
          <w:sz w:val="24"/>
          <w:szCs w:val="24"/>
          <w:lang w:val="lv-LV" w:eastAsia="lv-LV"/>
        </w:rPr>
        <w:t xml:space="preserve"> EUR</w:t>
      </w:r>
      <w:r w:rsidR="00C127B8" w:rsidRPr="004C7756">
        <w:rPr>
          <w:color w:val="000000"/>
          <w:sz w:val="24"/>
          <w:szCs w:val="24"/>
          <w:lang w:val="lv-LV" w:eastAsia="lv-LV"/>
        </w:rPr>
        <w:t>. “</w:t>
      </w:r>
      <w:r w:rsidR="00450359">
        <w:rPr>
          <w:color w:val="000000"/>
          <w:sz w:val="24"/>
          <w:szCs w:val="24"/>
          <w:lang w:val="lv-LV" w:eastAsia="lv-LV"/>
        </w:rPr>
        <w:t xml:space="preserve">Vidējā atlīdzība konstanti pieaug jau vairākus gadus pēc kārtas. Tā piemēram, </w:t>
      </w:r>
      <w:proofErr w:type="gramStart"/>
      <w:r w:rsidR="004C7756" w:rsidRPr="004C7756">
        <w:rPr>
          <w:color w:val="000000"/>
          <w:sz w:val="24"/>
          <w:szCs w:val="24"/>
          <w:lang w:val="lv-LV" w:eastAsia="lv-LV"/>
        </w:rPr>
        <w:t>201</w:t>
      </w:r>
      <w:r w:rsidR="004520B6">
        <w:rPr>
          <w:color w:val="000000"/>
          <w:sz w:val="24"/>
          <w:szCs w:val="24"/>
          <w:lang w:val="lv-LV" w:eastAsia="lv-LV"/>
        </w:rPr>
        <w:t>7</w:t>
      </w:r>
      <w:r w:rsidR="004C7756" w:rsidRPr="004C7756">
        <w:rPr>
          <w:color w:val="000000"/>
          <w:sz w:val="24"/>
          <w:szCs w:val="24"/>
          <w:lang w:val="lv-LV" w:eastAsia="lv-LV"/>
        </w:rPr>
        <w:t>.gadā</w:t>
      </w:r>
      <w:proofErr w:type="gramEnd"/>
      <w:r w:rsidR="00C127B8" w:rsidRPr="004C7756">
        <w:rPr>
          <w:color w:val="000000"/>
          <w:sz w:val="24"/>
          <w:szCs w:val="24"/>
          <w:lang w:val="lv-LV" w:eastAsia="lv-LV"/>
        </w:rPr>
        <w:t xml:space="preserve"> vidējā atlīdzība bija </w:t>
      </w:r>
      <w:r w:rsidR="00D81561">
        <w:rPr>
          <w:color w:val="000000"/>
          <w:sz w:val="24"/>
          <w:szCs w:val="24"/>
          <w:lang w:val="lv-LV" w:eastAsia="lv-LV"/>
        </w:rPr>
        <w:t>994</w:t>
      </w:r>
      <w:r w:rsidR="00C127B8" w:rsidRPr="004C7756">
        <w:rPr>
          <w:color w:val="000000"/>
          <w:sz w:val="24"/>
          <w:szCs w:val="24"/>
          <w:lang w:val="lv-LV" w:eastAsia="lv-LV"/>
        </w:rPr>
        <w:t xml:space="preserve"> EUR</w:t>
      </w:r>
      <w:r w:rsidR="004520B6">
        <w:rPr>
          <w:color w:val="000000"/>
          <w:sz w:val="24"/>
          <w:szCs w:val="24"/>
          <w:lang w:val="lv-LV" w:eastAsia="lv-LV"/>
        </w:rPr>
        <w:t>. Arī kopējais OCTA atlīdzību apmērs bijis vēsturiski lielākais un pirmo reizi pārsniedzis 60 miljonu atzīmi</w:t>
      </w:r>
      <w:r w:rsidR="00C127B8" w:rsidRPr="004C7756">
        <w:rPr>
          <w:color w:val="000000"/>
          <w:sz w:val="24"/>
          <w:szCs w:val="24"/>
          <w:lang w:val="lv-LV" w:eastAsia="lv-LV"/>
        </w:rPr>
        <w:t xml:space="preserve">,” stāsta </w:t>
      </w:r>
      <w:r w:rsidR="00D81561">
        <w:rPr>
          <w:color w:val="000000"/>
          <w:sz w:val="24"/>
          <w:szCs w:val="24"/>
          <w:lang w:val="lv-LV" w:eastAsia="lv-LV"/>
        </w:rPr>
        <w:t xml:space="preserve">LTAB valdes priekšsēdētājs </w:t>
      </w:r>
      <w:r w:rsidR="00C127B8" w:rsidRPr="004C7756">
        <w:rPr>
          <w:color w:val="000000"/>
          <w:sz w:val="24"/>
          <w:szCs w:val="24"/>
          <w:lang w:val="lv-LV" w:eastAsia="lv-LV"/>
        </w:rPr>
        <w:t>J</w:t>
      </w:r>
      <w:r w:rsidR="00D81561">
        <w:rPr>
          <w:color w:val="000000"/>
          <w:sz w:val="24"/>
          <w:szCs w:val="24"/>
          <w:lang w:val="lv-LV" w:eastAsia="lv-LV"/>
        </w:rPr>
        <w:t xml:space="preserve">ānis </w:t>
      </w:r>
      <w:r w:rsidR="00C127B8" w:rsidRPr="004C7756">
        <w:rPr>
          <w:color w:val="000000"/>
          <w:sz w:val="24"/>
          <w:szCs w:val="24"/>
          <w:lang w:val="lv-LV" w:eastAsia="lv-LV"/>
        </w:rPr>
        <w:t>Abāšins</w:t>
      </w:r>
      <w:r w:rsidR="00FB504A">
        <w:rPr>
          <w:color w:val="000000"/>
          <w:sz w:val="24"/>
          <w:szCs w:val="24"/>
          <w:lang w:val="lv-LV" w:eastAsia="lv-LV"/>
        </w:rPr>
        <w:t xml:space="preserve">, </w:t>
      </w:r>
      <w:proofErr w:type="gramStart"/>
      <w:r w:rsidR="00FB504A">
        <w:rPr>
          <w:color w:val="000000"/>
          <w:sz w:val="24"/>
          <w:szCs w:val="24"/>
          <w:lang w:val="lv-LV" w:eastAsia="lv-LV"/>
        </w:rPr>
        <w:t xml:space="preserve">piebilstot, ka </w:t>
      </w:r>
      <w:r w:rsidR="004520B6">
        <w:rPr>
          <w:color w:val="000000"/>
          <w:sz w:val="24"/>
          <w:szCs w:val="24"/>
          <w:lang w:val="lv-LV" w:eastAsia="lv-LV"/>
        </w:rPr>
        <w:t xml:space="preserve">gan kopējais, gan </w:t>
      </w:r>
      <w:r w:rsidR="00FB504A">
        <w:rPr>
          <w:color w:val="000000"/>
          <w:sz w:val="24"/>
          <w:szCs w:val="24"/>
          <w:lang w:val="lv-LV" w:eastAsia="lv-LV"/>
        </w:rPr>
        <w:t>vidēj</w:t>
      </w:r>
      <w:r w:rsidR="004520B6">
        <w:rPr>
          <w:color w:val="000000"/>
          <w:sz w:val="24"/>
          <w:szCs w:val="24"/>
          <w:lang w:val="lv-LV" w:eastAsia="lv-LV"/>
        </w:rPr>
        <w:t>ais</w:t>
      </w:r>
      <w:r w:rsidR="00FB504A">
        <w:rPr>
          <w:color w:val="000000"/>
          <w:sz w:val="24"/>
          <w:szCs w:val="24"/>
          <w:lang w:val="lv-LV" w:eastAsia="lv-LV"/>
        </w:rPr>
        <w:t xml:space="preserve"> atlīdzības pieaugums prognozējams arī turpmāk, kas saistīts galvenokārt ar </w:t>
      </w:r>
      <w:r w:rsidR="004520B6">
        <w:rPr>
          <w:color w:val="000000"/>
          <w:sz w:val="24"/>
          <w:szCs w:val="24"/>
          <w:lang w:val="lv-LV" w:eastAsia="lv-LV"/>
        </w:rPr>
        <w:t>cenu pieaugumu inflācijas dēļ</w:t>
      </w:r>
      <w:proofErr w:type="gramEnd"/>
      <w:r w:rsidR="00557E48" w:rsidRPr="004C7756">
        <w:rPr>
          <w:color w:val="000000"/>
          <w:sz w:val="24"/>
          <w:szCs w:val="24"/>
          <w:lang w:val="lv-LV" w:eastAsia="lv-LV"/>
        </w:rPr>
        <w:t>.</w:t>
      </w:r>
      <w:r w:rsidR="00C127B8" w:rsidRPr="004C7756">
        <w:rPr>
          <w:color w:val="000000"/>
          <w:sz w:val="24"/>
          <w:szCs w:val="24"/>
          <w:lang w:val="lv-LV" w:eastAsia="lv-LV"/>
        </w:rPr>
        <w:t xml:space="preserve"> </w:t>
      </w:r>
    </w:p>
    <w:p w14:paraId="52EA4B79" w14:textId="77777777" w:rsidR="00D81561" w:rsidRDefault="00D81561" w:rsidP="004C7756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</w:p>
    <w:p w14:paraId="624C3116" w14:textId="6A3AD843" w:rsidR="00557E48" w:rsidRDefault="004C7756" w:rsidP="004C7756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  <w:r w:rsidRPr="004C7756">
        <w:rPr>
          <w:color w:val="000000"/>
          <w:sz w:val="24"/>
          <w:szCs w:val="24"/>
          <w:lang w:val="lv-LV" w:eastAsia="lv-LV"/>
        </w:rPr>
        <w:t xml:space="preserve">Visvairāk apdrošinātāji </w:t>
      </w:r>
      <w:r w:rsidR="00F80110">
        <w:rPr>
          <w:color w:val="000000"/>
          <w:sz w:val="24"/>
          <w:szCs w:val="24"/>
          <w:lang w:val="lv-LV" w:eastAsia="lv-LV"/>
        </w:rPr>
        <w:t xml:space="preserve">pērn </w:t>
      </w:r>
      <w:r w:rsidRPr="004C7756">
        <w:rPr>
          <w:color w:val="000000"/>
          <w:sz w:val="24"/>
          <w:szCs w:val="24"/>
          <w:lang w:val="lv-LV" w:eastAsia="lv-LV"/>
        </w:rPr>
        <w:t xml:space="preserve">atlīdzinājuši nodarītos zaudējumus transportlīdzeklim </w:t>
      </w:r>
      <w:r w:rsidR="00F80110">
        <w:rPr>
          <w:color w:val="000000"/>
          <w:sz w:val="24"/>
          <w:szCs w:val="24"/>
          <w:lang w:val="lv-LV" w:eastAsia="lv-LV"/>
        </w:rPr>
        <w:t xml:space="preserve">- </w:t>
      </w:r>
      <w:r w:rsidR="004520B6">
        <w:rPr>
          <w:color w:val="000000"/>
          <w:sz w:val="24"/>
          <w:szCs w:val="24"/>
          <w:lang w:val="lv-LV" w:eastAsia="lv-LV"/>
        </w:rPr>
        <w:t xml:space="preserve">76,9 </w:t>
      </w:r>
      <w:r w:rsidRPr="004C7756">
        <w:rPr>
          <w:color w:val="000000"/>
          <w:sz w:val="24"/>
          <w:szCs w:val="24"/>
          <w:lang w:val="lv-LV" w:eastAsia="lv-LV"/>
        </w:rPr>
        <w:t>%</w:t>
      </w:r>
      <w:r w:rsidR="00F80110">
        <w:rPr>
          <w:color w:val="000000"/>
          <w:sz w:val="24"/>
          <w:szCs w:val="24"/>
          <w:lang w:val="lv-LV" w:eastAsia="lv-LV"/>
        </w:rPr>
        <w:t xml:space="preserve"> (</w:t>
      </w:r>
      <w:proofErr w:type="gramStart"/>
      <w:r w:rsidR="00F80110">
        <w:rPr>
          <w:color w:val="000000"/>
          <w:sz w:val="24"/>
          <w:szCs w:val="24"/>
          <w:lang w:val="lv-LV" w:eastAsia="lv-LV"/>
        </w:rPr>
        <w:t>2021.gadā</w:t>
      </w:r>
      <w:proofErr w:type="gramEnd"/>
      <w:r w:rsidR="00F80110">
        <w:rPr>
          <w:color w:val="000000"/>
          <w:sz w:val="24"/>
          <w:szCs w:val="24"/>
          <w:lang w:val="lv-LV" w:eastAsia="lv-LV"/>
        </w:rPr>
        <w:t xml:space="preserve"> – 75,1 %</w:t>
      </w:r>
      <w:r w:rsidRPr="004C7756">
        <w:rPr>
          <w:color w:val="000000"/>
          <w:sz w:val="24"/>
          <w:szCs w:val="24"/>
          <w:lang w:val="lv-LV" w:eastAsia="lv-LV"/>
        </w:rPr>
        <w:t xml:space="preserve">), cietušajām personām </w:t>
      </w:r>
      <w:r w:rsidR="00F80110">
        <w:rPr>
          <w:color w:val="000000"/>
          <w:sz w:val="24"/>
          <w:szCs w:val="24"/>
          <w:lang w:val="lv-LV" w:eastAsia="lv-LV"/>
        </w:rPr>
        <w:t xml:space="preserve">- </w:t>
      </w:r>
      <w:r w:rsidR="004520B6">
        <w:rPr>
          <w:color w:val="000000"/>
          <w:sz w:val="24"/>
          <w:szCs w:val="24"/>
          <w:lang w:val="lv-LV" w:eastAsia="lv-LV"/>
        </w:rPr>
        <w:t xml:space="preserve">9,7 </w:t>
      </w:r>
      <w:r w:rsidRPr="004C7756">
        <w:rPr>
          <w:color w:val="000000"/>
          <w:sz w:val="24"/>
          <w:szCs w:val="24"/>
          <w:lang w:val="lv-LV" w:eastAsia="lv-LV"/>
        </w:rPr>
        <w:t>%</w:t>
      </w:r>
      <w:r w:rsidR="00F80110">
        <w:rPr>
          <w:color w:val="000000"/>
          <w:sz w:val="24"/>
          <w:szCs w:val="24"/>
          <w:lang w:val="lv-LV" w:eastAsia="lv-LV"/>
        </w:rPr>
        <w:t xml:space="preserve"> (2021.gadā – 11,1 %</w:t>
      </w:r>
      <w:r w:rsidRPr="004C7756">
        <w:rPr>
          <w:color w:val="000000"/>
          <w:sz w:val="24"/>
          <w:szCs w:val="24"/>
          <w:lang w:val="lv-LV" w:eastAsia="lv-LV"/>
        </w:rPr>
        <w:t xml:space="preserve">) un valsts, pašvaldību iestādēm par </w:t>
      </w:r>
      <w:proofErr w:type="spellStart"/>
      <w:r w:rsidRPr="004C7756">
        <w:rPr>
          <w:color w:val="000000"/>
          <w:sz w:val="24"/>
          <w:szCs w:val="24"/>
          <w:lang w:val="lv-LV" w:eastAsia="lv-LV"/>
        </w:rPr>
        <w:t>CSNg</w:t>
      </w:r>
      <w:proofErr w:type="spellEnd"/>
      <w:r w:rsidRPr="004C7756">
        <w:rPr>
          <w:color w:val="000000"/>
          <w:sz w:val="24"/>
          <w:szCs w:val="24"/>
          <w:lang w:val="lv-LV" w:eastAsia="lv-LV"/>
        </w:rPr>
        <w:t xml:space="preserve"> cietušo ārstēšanu, uzturēšanu ārstniecības iestādēs, kā arī izmaksātajiem pabalstiem </w:t>
      </w:r>
      <w:r w:rsidR="00F80110">
        <w:rPr>
          <w:color w:val="000000"/>
          <w:sz w:val="24"/>
          <w:szCs w:val="24"/>
          <w:lang w:val="lv-LV" w:eastAsia="lv-LV"/>
        </w:rPr>
        <w:t xml:space="preserve">- </w:t>
      </w:r>
      <w:r w:rsidR="004520B6">
        <w:rPr>
          <w:color w:val="000000"/>
          <w:sz w:val="24"/>
          <w:szCs w:val="24"/>
          <w:lang w:val="lv-LV" w:eastAsia="lv-LV"/>
        </w:rPr>
        <w:t xml:space="preserve">5,9 </w:t>
      </w:r>
      <w:r w:rsidRPr="004C7756">
        <w:rPr>
          <w:color w:val="000000"/>
          <w:sz w:val="24"/>
          <w:szCs w:val="24"/>
          <w:lang w:val="lv-LV" w:eastAsia="lv-LV"/>
        </w:rPr>
        <w:t>%</w:t>
      </w:r>
      <w:r w:rsidR="00F80110">
        <w:rPr>
          <w:color w:val="000000"/>
          <w:sz w:val="24"/>
          <w:szCs w:val="24"/>
          <w:lang w:val="lv-LV" w:eastAsia="lv-LV"/>
        </w:rPr>
        <w:t xml:space="preserve"> (2021.gadā – 6,6 %</w:t>
      </w:r>
      <w:r w:rsidRPr="004C7756">
        <w:rPr>
          <w:color w:val="000000"/>
          <w:sz w:val="24"/>
          <w:szCs w:val="24"/>
          <w:lang w:val="lv-LV" w:eastAsia="lv-LV"/>
        </w:rPr>
        <w:t>).</w:t>
      </w:r>
    </w:p>
    <w:p w14:paraId="1E4050D6" w14:textId="2469E82D" w:rsidR="00C40833" w:rsidRDefault="00C40833" w:rsidP="004C7756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</w:p>
    <w:p w14:paraId="54EADA99" w14:textId="1AA0640C" w:rsidR="00605F87" w:rsidRPr="004C7756" w:rsidRDefault="00605F87" w:rsidP="00C40833">
      <w:pPr>
        <w:jc w:val="both"/>
        <w:rPr>
          <w:sz w:val="24"/>
          <w:szCs w:val="24"/>
        </w:rPr>
      </w:pPr>
      <w:r w:rsidRPr="004C7756">
        <w:rPr>
          <w:sz w:val="24"/>
          <w:szCs w:val="24"/>
        </w:rPr>
        <w:t xml:space="preserve">1997. </w:t>
      </w:r>
      <w:proofErr w:type="spellStart"/>
      <w:r w:rsidRPr="004C7756">
        <w:rPr>
          <w:sz w:val="24"/>
          <w:szCs w:val="24"/>
        </w:rPr>
        <w:t>gadā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Latvijā</w:t>
      </w:r>
      <w:proofErr w:type="spellEnd"/>
      <w:r w:rsidRPr="004C7756">
        <w:rPr>
          <w:sz w:val="24"/>
          <w:szCs w:val="24"/>
        </w:rPr>
        <w:t xml:space="preserve"> tika </w:t>
      </w:r>
      <w:proofErr w:type="spellStart"/>
      <w:r w:rsidRPr="004C7756">
        <w:rPr>
          <w:sz w:val="24"/>
          <w:szCs w:val="24"/>
        </w:rPr>
        <w:t>ieviesta</w:t>
      </w:r>
      <w:proofErr w:type="spellEnd"/>
      <w:r w:rsidRPr="004C7756">
        <w:rPr>
          <w:sz w:val="24"/>
          <w:szCs w:val="24"/>
        </w:rPr>
        <w:t xml:space="preserve"> OCTA </w:t>
      </w:r>
      <w:proofErr w:type="spellStart"/>
      <w:r w:rsidRPr="004C7756">
        <w:rPr>
          <w:sz w:val="24"/>
          <w:szCs w:val="24"/>
        </w:rPr>
        <w:t>sistēma</w:t>
      </w:r>
      <w:proofErr w:type="spellEnd"/>
      <w:r w:rsidRPr="004C7756">
        <w:rPr>
          <w:sz w:val="24"/>
          <w:szCs w:val="24"/>
        </w:rPr>
        <w:t xml:space="preserve">. </w:t>
      </w:r>
      <w:proofErr w:type="spellStart"/>
      <w:r w:rsidRPr="004C7756">
        <w:rPr>
          <w:sz w:val="24"/>
          <w:szCs w:val="24"/>
        </w:rPr>
        <w:t>Tiesības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veikt</w:t>
      </w:r>
      <w:proofErr w:type="spellEnd"/>
      <w:r w:rsidRPr="004C7756">
        <w:rPr>
          <w:sz w:val="24"/>
          <w:szCs w:val="24"/>
        </w:rPr>
        <w:t xml:space="preserve"> OCTA </w:t>
      </w:r>
      <w:proofErr w:type="spellStart"/>
      <w:r w:rsidRPr="004C7756">
        <w:rPr>
          <w:sz w:val="24"/>
          <w:szCs w:val="24"/>
        </w:rPr>
        <w:t>apdrošināšanu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Latvijā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ir</w:t>
      </w:r>
      <w:proofErr w:type="spellEnd"/>
      <w:r w:rsidRPr="004C7756">
        <w:rPr>
          <w:sz w:val="24"/>
          <w:szCs w:val="24"/>
        </w:rPr>
        <w:t xml:space="preserve"> AAS “Balta”, AAS “</w:t>
      </w:r>
      <w:proofErr w:type="spellStart"/>
      <w:r w:rsidRPr="004C7756">
        <w:rPr>
          <w:sz w:val="24"/>
          <w:szCs w:val="24"/>
        </w:rPr>
        <w:t>Baltijas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Apdrošināšanas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Nams</w:t>
      </w:r>
      <w:proofErr w:type="spellEnd"/>
      <w:r w:rsidRPr="004C7756">
        <w:rPr>
          <w:sz w:val="24"/>
          <w:szCs w:val="24"/>
        </w:rPr>
        <w:t>”, AAS “BTA Baltic Insurance Company”, “</w:t>
      </w:r>
      <w:proofErr w:type="spellStart"/>
      <w:r w:rsidRPr="004C7756">
        <w:rPr>
          <w:sz w:val="24"/>
          <w:szCs w:val="24"/>
        </w:rPr>
        <w:t>Compensa</w:t>
      </w:r>
      <w:proofErr w:type="spellEnd"/>
      <w:r w:rsidRPr="004C7756">
        <w:rPr>
          <w:sz w:val="24"/>
          <w:szCs w:val="24"/>
        </w:rPr>
        <w:t xml:space="preserve"> Vienna Insurance Group” ADB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“ERGO Insurance” SE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ADB “Gjensidige”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“If P&amp;C Insurance” AS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="00DA1A05">
        <w:rPr>
          <w:sz w:val="24"/>
          <w:szCs w:val="24"/>
        </w:rPr>
        <w:t xml:space="preserve">, </w:t>
      </w:r>
      <w:r w:rsidRPr="004C7756">
        <w:rPr>
          <w:sz w:val="24"/>
          <w:szCs w:val="24"/>
        </w:rPr>
        <w:t xml:space="preserve">“Swedbank P&amp;C Insurance” AS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="00DA1A05">
        <w:rPr>
          <w:sz w:val="24"/>
          <w:szCs w:val="24"/>
        </w:rPr>
        <w:t xml:space="preserve"> un </w:t>
      </w:r>
      <w:r w:rsidR="00DA1A05" w:rsidRPr="00DA1A05">
        <w:rPr>
          <w:sz w:val="24"/>
          <w:szCs w:val="24"/>
        </w:rPr>
        <w:t>«</w:t>
      </w:r>
      <w:proofErr w:type="spellStart"/>
      <w:r w:rsidR="00DA1A05" w:rsidRPr="00DA1A05">
        <w:rPr>
          <w:sz w:val="24"/>
          <w:szCs w:val="24"/>
        </w:rPr>
        <w:t>Balcia</w:t>
      </w:r>
      <w:proofErr w:type="spellEnd"/>
      <w:r w:rsidR="00DA1A05" w:rsidRPr="00DA1A05">
        <w:rPr>
          <w:sz w:val="24"/>
          <w:szCs w:val="24"/>
        </w:rPr>
        <w:t xml:space="preserve"> Insurance» SE</w:t>
      </w:r>
      <w:r w:rsidRPr="004C7756">
        <w:rPr>
          <w:sz w:val="24"/>
          <w:szCs w:val="24"/>
        </w:rPr>
        <w:t>.</w:t>
      </w:r>
    </w:p>
    <w:p w14:paraId="363D3D13" w14:textId="77777777" w:rsidR="006C3376" w:rsidRPr="00605F87" w:rsidRDefault="006C3376" w:rsidP="004C7756">
      <w:pPr>
        <w:spacing w:after="0" w:line="240" w:lineRule="auto"/>
        <w:rPr>
          <w:sz w:val="20"/>
          <w:szCs w:val="20"/>
        </w:rPr>
      </w:pPr>
    </w:p>
    <w:p w14:paraId="61E31818" w14:textId="77777777" w:rsidR="004C7756" w:rsidRDefault="004C7756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</w:p>
    <w:p w14:paraId="35F67807" w14:textId="6F24627C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proofErr w:type="gramStart"/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  <w:proofErr w:type="gramEnd"/>
    </w:p>
    <w:p w14:paraId="4B67728B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4C7756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D17EB2">
      <w:headerReference w:type="default" r:id="rId7"/>
      <w:footerReference w:type="default" r:id="rId8"/>
      <w:pgSz w:w="11906" w:h="16838"/>
      <w:pgMar w:top="1280" w:right="1416" w:bottom="1276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11B1B" w14:textId="77777777" w:rsidR="000F787C" w:rsidRDefault="000F787C" w:rsidP="00C62AF7">
      <w:pPr>
        <w:spacing w:after="0" w:line="240" w:lineRule="auto"/>
      </w:pPr>
      <w:r>
        <w:separator/>
      </w:r>
    </w:p>
  </w:endnote>
  <w:endnote w:type="continuationSeparator" w:id="0">
    <w:p w14:paraId="56A34EE1" w14:textId="77777777" w:rsidR="000F787C" w:rsidRDefault="000F787C" w:rsidP="00C62AF7">
      <w:pPr>
        <w:spacing w:after="0" w:line="240" w:lineRule="auto"/>
      </w:pPr>
      <w:r>
        <w:continuationSeparator/>
      </w:r>
    </w:p>
  </w:endnote>
  <w:endnote w:type="continuationNotice" w:id="1">
    <w:p w14:paraId="2ED799A0" w14:textId="77777777" w:rsidR="000F787C" w:rsidRDefault="000F78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A434D" w14:textId="77777777" w:rsidR="000F787C" w:rsidRDefault="000F787C" w:rsidP="00C62AF7">
      <w:pPr>
        <w:spacing w:after="0" w:line="240" w:lineRule="auto"/>
      </w:pPr>
      <w:r>
        <w:separator/>
      </w:r>
    </w:p>
  </w:footnote>
  <w:footnote w:type="continuationSeparator" w:id="0">
    <w:p w14:paraId="0C76E0F9" w14:textId="77777777" w:rsidR="000F787C" w:rsidRDefault="000F787C" w:rsidP="00C62AF7">
      <w:pPr>
        <w:spacing w:after="0" w:line="240" w:lineRule="auto"/>
      </w:pPr>
      <w:r>
        <w:continuationSeparator/>
      </w:r>
    </w:p>
  </w:footnote>
  <w:footnote w:type="continuationNotice" w:id="1">
    <w:p w14:paraId="14D72142" w14:textId="77777777" w:rsidR="000F787C" w:rsidRDefault="000F78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E288A"/>
    <w:rsid w:val="000F0D76"/>
    <w:rsid w:val="000F3762"/>
    <w:rsid w:val="000F4FC5"/>
    <w:rsid w:val="000F5106"/>
    <w:rsid w:val="000F787C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45D1E"/>
    <w:rsid w:val="0015334B"/>
    <w:rsid w:val="00157DD1"/>
    <w:rsid w:val="00162416"/>
    <w:rsid w:val="00170916"/>
    <w:rsid w:val="00171015"/>
    <w:rsid w:val="00181352"/>
    <w:rsid w:val="001A0DF5"/>
    <w:rsid w:val="001A5528"/>
    <w:rsid w:val="001B2061"/>
    <w:rsid w:val="001B6EE9"/>
    <w:rsid w:val="001C65E0"/>
    <w:rsid w:val="001D3A00"/>
    <w:rsid w:val="001D3B28"/>
    <w:rsid w:val="001D6AEF"/>
    <w:rsid w:val="001E0130"/>
    <w:rsid w:val="001E57C6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5A"/>
    <w:rsid w:val="00377DFC"/>
    <w:rsid w:val="00387404"/>
    <w:rsid w:val="00390CF5"/>
    <w:rsid w:val="003931BE"/>
    <w:rsid w:val="003B3325"/>
    <w:rsid w:val="003C0636"/>
    <w:rsid w:val="003C0A9F"/>
    <w:rsid w:val="003C17BB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31DF"/>
    <w:rsid w:val="00423962"/>
    <w:rsid w:val="00424330"/>
    <w:rsid w:val="00436B41"/>
    <w:rsid w:val="00441893"/>
    <w:rsid w:val="004438FE"/>
    <w:rsid w:val="00450359"/>
    <w:rsid w:val="0045112B"/>
    <w:rsid w:val="004520B6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87E40"/>
    <w:rsid w:val="004B2074"/>
    <w:rsid w:val="004B7D60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3724D"/>
    <w:rsid w:val="00546CA6"/>
    <w:rsid w:val="0054769C"/>
    <w:rsid w:val="00547718"/>
    <w:rsid w:val="00555CA2"/>
    <w:rsid w:val="00557CC8"/>
    <w:rsid w:val="00557E48"/>
    <w:rsid w:val="00565C2F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C690E"/>
    <w:rsid w:val="005D0EAA"/>
    <w:rsid w:val="005D10B6"/>
    <w:rsid w:val="005E143A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351AC"/>
    <w:rsid w:val="00646632"/>
    <w:rsid w:val="00647776"/>
    <w:rsid w:val="00651447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6F5FA0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3BDB"/>
    <w:rsid w:val="0077408B"/>
    <w:rsid w:val="007772E1"/>
    <w:rsid w:val="007865F0"/>
    <w:rsid w:val="007945D6"/>
    <w:rsid w:val="00796E1D"/>
    <w:rsid w:val="007A3FC6"/>
    <w:rsid w:val="007B39C1"/>
    <w:rsid w:val="007B4581"/>
    <w:rsid w:val="007B58F9"/>
    <w:rsid w:val="007C56F9"/>
    <w:rsid w:val="007C78FE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72CDA"/>
    <w:rsid w:val="00881B76"/>
    <w:rsid w:val="00883DFF"/>
    <w:rsid w:val="00886C9A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ACB"/>
    <w:rsid w:val="00983FD8"/>
    <w:rsid w:val="00984BEE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10CE3"/>
    <w:rsid w:val="00A11F47"/>
    <w:rsid w:val="00A122A4"/>
    <w:rsid w:val="00A171D4"/>
    <w:rsid w:val="00A21071"/>
    <w:rsid w:val="00A24B52"/>
    <w:rsid w:val="00A3020B"/>
    <w:rsid w:val="00A35FB9"/>
    <w:rsid w:val="00A42D27"/>
    <w:rsid w:val="00A44EEC"/>
    <w:rsid w:val="00A47748"/>
    <w:rsid w:val="00A5342F"/>
    <w:rsid w:val="00A536AA"/>
    <w:rsid w:val="00A61E87"/>
    <w:rsid w:val="00A64161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0425"/>
    <w:rsid w:val="00B51D5C"/>
    <w:rsid w:val="00B53C19"/>
    <w:rsid w:val="00B60EA6"/>
    <w:rsid w:val="00B61B45"/>
    <w:rsid w:val="00B703DA"/>
    <w:rsid w:val="00B7109E"/>
    <w:rsid w:val="00B71D64"/>
    <w:rsid w:val="00B81B27"/>
    <w:rsid w:val="00B874BF"/>
    <w:rsid w:val="00B917CF"/>
    <w:rsid w:val="00BA305B"/>
    <w:rsid w:val="00BB52D9"/>
    <w:rsid w:val="00BB784E"/>
    <w:rsid w:val="00BC0D0B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358DA"/>
    <w:rsid w:val="00C40833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A6335"/>
    <w:rsid w:val="00CB2245"/>
    <w:rsid w:val="00CB34A1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133AC"/>
    <w:rsid w:val="00D17EB2"/>
    <w:rsid w:val="00D20A66"/>
    <w:rsid w:val="00D34E15"/>
    <w:rsid w:val="00D356F9"/>
    <w:rsid w:val="00D36B9D"/>
    <w:rsid w:val="00D4409B"/>
    <w:rsid w:val="00D47143"/>
    <w:rsid w:val="00D801BF"/>
    <w:rsid w:val="00D81561"/>
    <w:rsid w:val="00D83991"/>
    <w:rsid w:val="00D90B0E"/>
    <w:rsid w:val="00D917ED"/>
    <w:rsid w:val="00D926BF"/>
    <w:rsid w:val="00DA1A05"/>
    <w:rsid w:val="00DA1B67"/>
    <w:rsid w:val="00DA6558"/>
    <w:rsid w:val="00DA7FCA"/>
    <w:rsid w:val="00DB37AC"/>
    <w:rsid w:val="00DC7AD1"/>
    <w:rsid w:val="00DD329D"/>
    <w:rsid w:val="00DD6214"/>
    <w:rsid w:val="00DE1361"/>
    <w:rsid w:val="00DF0ADC"/>
    <w:rsid w:val="00E05950"/>
    <w:rsid w:val="00E06465"/>
    <w:rsid w:val="00E22A84"/>
    <w:rsid w:val="00E23A71"/>
    <w:rsid w:val="00E2579F"/>
    <w:rsid w:val="00E349CD"/>
    <w:rsid w:val="00E40437"/>
    <w:rsid w:val="00E40873"/>
    <w:rsid w:val="00E4094C"/>
    <w:rsid w:val="00E43F9F"/>
    <w:rsid w:val="00E440C8"/>
    <w:rsid w:val="00E55374"/>
    <w:rsid w:val="00E60518"/>
    <w:rsid w:val="00E8391D"/>
    <w:rsid w:val="00E91AD3"/>
    <w:rsid w:val="00E9257F"/>
    <w:rsid w:val="00EB0AD4"/>
    <w:rsid w:val="00EB325A"/>
    <w:rsid w:val="00EB457E"/>
    <w:rsid w:val="00EC201D"/>
    <w:rsid w:val="00ED1C26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0110"/>
    <w:rsid w:val="00F872FD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B504A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1460</Words>
  <Characters>833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2023-01-31T06:43:00Z</dcterms:created>
  <dcterms:modified xsi:type="dcterms:W3CDTF">2023-01-31T06:43:00Z</dcterms:modified>
</cp:coreProperties>
</file>