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D6FA0" w14:textId="74F2B1B9" w:rsidR="00E21F46" w:rsidRPr="0063036D" w:rsidRDefault="00E21F46" w:rsidP="00E21F46">
      <w:pPr>
        <w:spacing w:after="0" w:line="240" w:lineRule="auto"/>
        <w:jc w:val="right"/>
        <w:rPr>
          <w:sz w:val="20"/>
          <w:szCs w:val="20"/>
        </w:rPr>
      </w:pPr>
      <w:bookmarkStart w:id="0" w:name="_Hlk504469613"/>
      <w:r w:rsidRPr="0063036D">
        <w:rPr>
          <w:sz w:val="20"/>
          <w:szCs w:val="20"/>
        </w:rPr>
        <w:t xml:space="preserve">Informācija </w:t>
      </w:r>
      <w:r w:rsidR="0063036D">
        <w:rPr>
          <w:sz w:val="20"/>
          <w:szCs w:val="20"/>
        </w:rPr>
        <w:t>masu medijiem</w:t>
      </w:r>
    </w:p>
    <w:p w14:paraId="755FEFD0" w14:textId="66CCDA97" w:rsidR="00E21F46" w:rsidRPr="0063036D" w:rsidRDefault="00824A83" w:rsidP="00E21F46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31.05.2023.</w:t>
      </w:r>
    </w:p>
    <w:p w14:paraId="6111B763" w14:textId="77777777" w:rsidR="0063036D" w:rsidRPr="0063036D" w:rsidRDefault="0063036D" w:rsidP="00261157">
      <w:pPr>
        <w:rPr>
          <w:b/>
          <w:sz w:val="20"/>
          <w:szCs w:val="20"/>
        </w:rPr>
      </w:pPr>
    </w:p>
    <w:p w14:paraId="55F0106E" w14:textId="3A504C40" w:rsidR="00E21F46" w:rsidRPr="003312F1" w:rsidRDefault="00517032" w:rsidP="00261157">
      <w:pPr>
        <w:rPr>
          <w:b/>
          <w:sz w:val="26"/>
          <w:szCs w:val="26"/>
        </w:rPr>
      </w:pPr>
      <w:r w:rsidRPr="003312F1">
        <w:rPr>
          <w:b/>
          <w:sz w:val="26"/>
          <w:szCs w:val="26"/>
        </w:rPr>
        <w:t xml:space="preserve">No </w:t>
      </w:r>
      <w:proofErr w:type="gramStart"/>
      <w:r w:rsidRPr="003312F1">
        <w:rPr>
          <w:b/>
          <w:sz w:val="26"/>
          <w:szCs w:val="26"/>
        </w:rPr>
        <w:t>1.jūnija</w:t>
      </w:r>
      <w:proofErr w:type="gramEnd"/>
      <w:r w:rsidRPr="003312F1">
        <w:rPr>
          <w:b/>
          <w:sz w:val="26"/>
          <w:szCs w:val="26"/>
        </w:rPr>
        <w:t xml:space="preserve"> p</w:t>
      </w:r>
      <w:r w:rsidR="00824A83" w:rsidRPr="003312F1">
        <w:rPr>
          <w:b/>
          <w:sz w:val="26"/>
          <w:szCs w:val="26"/>
        </w:rPr>
        <w:t>ārstās darboties Krievijas un Baltkrievijas</w:t>
      </w:r>
      <w:r w:rsidR="00FF5505" w:rsidRPr="003312F1">
        <w:rPr>
          <w:b/>
          <w:sz w:val="26"/>
          <w:szCs w:val="26"/>
        </w:rPr>
        <w:t xml:space="preserve"> “zaļās kartes”</w:t>
      </w:r>
      <w:r w:rsidR="00824A83" w:rsidRPr="003312F1">
        <w:rPr>
          <w:b/>
          <w:sz w:val="26"/>
          <w:szCs w:val="26"/>
        </w:rPr>
        <w:t xml:space="preserve"> </w:t>
      </w:r>
      <w:r w:rsidR="00FF5505" w:rsidRPr="003312F1">
        <w:rPr>
          <w:b/>
          <w:sz w:val="26"/>
          <w:szCs w:val="26"/>
        </w:rPr>
        <w:t>apdrošināšana</w:t>
      </w:r>
    </w:p>
    <w:p w14:paraId="37AE9C48" w14:textId="3C1F8C45" w:rsidR="00824A83" w:rsidRPr="00693AA0" w:rsidRDefault="00824A83" w:rsidP="00DB74AC">
      <w:pPr>
        <w:spacing w:after="0" w:line="240" w:lineRule="auto"/>
        <w:jc w:val="both"/>
        <w:rPr>
          <w:b/>
          <w:bCs/>
          <w:sz w:val="23"/>
          <w:szCs w:val="23"/>
        </w:rPr>
      </w:pPr>
      <w:r w:rsidRPr="00693AA0">
        <w:rPr>
          <w:b/>
          <w:bCs/>
          <w:sz w:val="23"/>
          <w:szCs w:val="23"/>
        </w:rPr>
        <w:t>Pērnā gada aprīlī Eiropas Ekonomiskās zonas Zaļās kartes (turpmāk -</w:t>
      </w:r>
      <w:proofErr w:type="gramStart"/>
      <w:r w:rsidRPr="00693AA0">
        <w:rPr>
          <w:b/>
          <w:bCs/>
          <w:sz w:val="23"/>
          <w:szCs w:val="23"/>
        </w:rPr>
        <w:t xml:space="preserve">  </w:t>
      </w:r>
      <w:proofErr w:type="gramEnd"/>
      <w:r w:rsidRPr="00693AA0">
        <w:rPr>
          <w:b/>
          <w:bCs/>
          <w:sz w:val="23"/>
          <w:szCs w:val="23"/>
        </w:rPr>
        <w:t xml:space="preserve">ZK) biroji vienojās par sadarbības pārtraukšanu ar Krievijas un Baltkrievijas ZK birojiem. Tika noteikts, ka sadarbības līgums ar Krievijas un Baltkrievijas ZK birojiem būs spēkā līdz šī gada </w:t>
      </w:r>
      <w:proofErr w:type="gramStart"/>
      <w:r w:rsidR="00B506E4">
        <w:rPr>
          <w:b/>
          <w:bCs/>
          <w:sz w:val="23"/>
          <w:szCs w:val="23"/>
        </w:rPr>
        <w:t>31.</w:t>
      </w:r>
      <w:r w:rsidRPr="00693AA0">
        <w:rPr>
          <w:b/>
          <w:bCs/>
          <w:sz w:val="23"/>
          <w:szCs w:val="23"/>
        </w:rPr>
        <w:t>maijam</w:t>
      </w:r>
      <w:proofErr w:type="gramEnd"/>
      <w:r w:rsidRPr="00693AA0">
        <w:rPr>
          <w:b/>
          <w:bCs/>
          <w:sz w:val="23"/>
          <w:szCs w:val="23"/>
        </w:rPr>
        <w:t xml:space="preserve">. Attiecīgi no </w:t>
      </w:r>
      <w:proofErr w:type="gramStart"/>
      <w:r w:rsidRPr="00693AA0">
        <w:rPr>
          <w:b/>
          <w:bCs/>
          <w:sz w:val="23"/>
          <w:szCs w:val="23"/>
        </w:rPr>
        <w:t>1.jūnija</w:t>
      </w:r>
      <w:proofErr w:type="gramEnd"/>
      <w:r w:rsidR="00693AA0" w:rsidRPr="00693AA0">
        <w:rPr>
          <w:b/>
          <w:bCs/>
          <w:sz w:val="23"/>
          <w:szCs w:val="23"/>
        </w:rPr>
        <w:t xml:space="preserve"> Krievij</w:t>
      </w:r>
      <w:r w:rsidR="000F1B16">
        <w:rPr>
          <w:b/>
          <w:bCs/>
          <w:sz w:val="23"/>
          <w:szCs w:val="23"/>
        </w:rPr>
        <w:t>ā</w:t>
      </w:r>
      <w:r w:rsidR="00693AA0" w:rsidRPr="00693AA0">
        <w:rPr>
          <w:b/>
          <w:bCs/>
          <w:sz w:val="23"/>
          <w:szCs w:val="23"/>
        </w:rPr>
        <w:t xml:space="preserve"> un Baltkrievij</w:t>
      </w:r>
      <w:r w:rsidR="000F1B16">
        <w:rPr>
          <w:b/>
          <w:bCs/>
          <w:sz w:val="23"/>
          <w:szCs w:val="23"/>
        </w:rPr>
        <w:t>ā</w:t>
      </w:r>
      <w:r w:rsidR="00693AA0" w:rsidRPr="00693AA0">
        <w:rPr>
          <w:b/>
          <w:bCs/>
          <w:sz w:val="23"/>
          <w:szCs w:val="23"/>
        </w:rPr>
        <w:t xml:space="preserve"> </w:t>
      </w:r>
      <w:r w:rsidR="000F1B16">
        <w:rPr>
          <w:b/>
          <w:bCs/>
          <w:sz w:val="23"/>
          <w:szCs w:val="23"/>
        </w:rPr>
        <w:t>reģistrētām automašīnām</w:t>
      </w:r>
      <w:r w:rsidR="00693AA0" w:rsidRPr="00693AA0">
        <w:rPr>
          <w:b/>
          <w:bCs/>
          <w:sz w:val="23"/>
          <w:szCs w:val="23"/>
        </w:rPr>
        <w:t>, kas vēlēsies ieceļot Eiropā,</w:t>
      </w:r>
      <w:r w:rsidRPr="00693AA0">
        <w:rPr>
          <w:b/>
          <w:bCs/>
          <w:sz w:val="23"/>
          <w:szCs w:val="23"/>
        </w:rPr>
        <w:t xml:space="preserve"> </w:t>
      </w:r>
      <w:r w:rsidR="00693AA0" w:rsidRPr="00693AA0">
        <w:rPr>
          <w:b/>
          <w:bCs/>
          <w:sz w:val="23"/>
          <w:szCs w:val="23"/>
        </w:rPr>
        <w:t xml:space="preserve">vairs nebūs </w:t>
      </w:r>
      <w:r w:rsidR="00FF5505">
        <w:rPr>
          <w:b/>
          <w:bCs/>
          <w:sz w:val="23"/>
          <w:szCs w:val="23"/>
        </w:rPr>
        <w:t>izmantojama Krievijā vai Baltkrievijā izs</w:t>
      </w:r>
      <w:r w:rsidR="00B433E7">
        <w:rPr>
          <w:b/>
          <w:bCs/>
          <w:sz w:val="23"/>
          <w:szCs w:val="23"/>
        </w:rPr>
        <w:t>n</w:t>
      </w:r>
      <w:r w:rsidR="00FF5505">
        <w:rPr>
          <w:b/>
          <w:bCs/>
          <w:sz w:val="23"/>
          <w:szCs w:val="23"/>
        </w:rPr>
        <w:t>iegta</w:t>
      </w:r>
      <w:r w:rsidRPr="00693AA0">
        <w:rPr>
          <w:b/>
          <w:bCs/>
          <w:sz w:val="23"/>
          <w:szCs w:val="23"/>
        </w:rPr>
        <w:t xml:space="preserve"> </w:t>
      </w:r>
      <w:r w:rsidR="00693AA0" w:rsidRPr="00693AA0">
        <w:rPr>
          <w:b/>
          <w:bCs/>
          <w:sz w:val="23"/>
          <w:szCs w:val="23"/>
        </w:rPr>
        <w:t>ZK</w:t>
      </w:r>
      <w:r w:rsidRPr="00693AA0">
        <w:rPr>
          <w:b/>
          <w:bCs/>
          <w:sz w:val="23"/>
          <w:szCs w:val="23"/>
        </w:rPr>
        <w:t xml:space="preserve">, un </w:t>
      </w:r>
      <w:r w:rsidR="00FF5505">
        <w:rPr>
          <w:b/>
          <w:bCs/>
          <w:sz w:val="23"/>
          <w:szCs w:val="23"/>
        </w:rPr>
        <w:t>apdrošināšana</w:t>
      </w:r>
      <w:r w:rsidRPr="00693AA0">
        <w:rPr>
          <w:b/>
          <w:bCs/>
          <w:sz w:val="23"/>
          <w:szCs w:val="23"/>
        </w:rPr>
        <w:t xml:space="preserve"> būs jāpērk</w:t>
      </w:r>
      <w:r w:rsidR="00FF5505">
        <w:rPr>
          <w:b/>
          <w:bCs/>
          <w:sz w:val="23"/>
          <w:szCs w:val="23"/>
        </w:rPr>
        <w:t xml:space="preserve"> pie Eiropas apdrošinātājiem,</w:t>
      </w:r>
      <w:r w:rsidRPr="00693AA0">
        <w:rPr>
          <w:b/>
          <w:bCs/>
          <w:sz w:val="23"/>
          <w:szCs w:val="23"/>
        </w:rPr>
        <w:t xml:space="preserve"> </w:t>
      </w:r>
      <w:r w:rsidR="00FF5505">
        <w:rPr>
          <w:b/>
          <w:bCs/>
          <w:sz w:val="23"/>
          <w:szCs w:val="23"/>
        </w:rPr>
        <w:t>iebraucot</w:t>
      </w:r>
      <w:r w:rsidR="00FF5505" w:rsidRPr="00693AA0">
        <w:rPr>
          <w:b/>
          <w:bCs/>
          <w:sz w:val="23"/>
          <w:szCs w:val="23"/>
        </w:rPr>
        <w:t xml:space="preserve"> </w:t>
      </w:r>
      <w:r w:rsidR="00517032">
        <w:rPr>
          <w:b/>
          <w:bCs/>
          <w:sz w:val="23"/>
          <w:szCs w:val="23"/>
        </w:rPr>
        <w:t xml:space="preserve">jebkurā </w:t>
      </w:r>
      <w:r w:rsidR="00693AA0" w:rsidRPr="00693AA0">
        <w:rPr>
          <w:b/>
          <w:bCs/>
          <w:sz w:val="23"/>
          <w:szCs w:val="23"/>
        </w:rPr>
        <w:t xml:space="preserve">Eiropas </w:t>
      </w:r>
      <w:r w:rsidR="00B506E4">
        <w:rPr>
          <w:b/>
          <w:bCs/>
          <w:sz w:val="23"/>
          <w:szCs w:val="23"/>
        </w:rPr>
        <w:t xml:space="preserve">Ekonomikas zonas </w:t>
      </w:r>
      <w:r w:rsidRPr="00693AA0">
        <w:rPr>
          <w:b/>
          <w:bCs/>
          <w:sz w:val="23"/>
          <w:szCs w:val="23"/>
        </w:rPr>
        <w:t>valstī.</w:t>
      </w:r>
    </w:p>
    <w:p w14:paraId="57B7EA4B" w14:textId="77777777" w:rsidR="00824A83" w:rsidRDefault="00824A83" w:rsidP="00DB74AC">
      <w:pPr>
        <w:spacing w:after="0" w:line="240" w:lineRule="auto"/>
        <w:jc w:val="both"/>
        <w:rPr>
          <w:b/>
          <w:bCs/>
          <w:sz w:val="23"/>
          <w:szCs w:val="23"/>
        </w:rPr>
      </w:pPr>
    </w:p>
    <w:p w14:paraId="30A8606F" w14:textId="5EEEF01F" w:rsidR="00820AEB" w:rsidRDefault="00693AA0" w:rsidP="00693AA0">
      <w:pPr>
        <w:spacing w:after="0" w:line="240" w:lineRule="auto"/>
        <w:jc w:val="both"/>
        <w:rPr>
          <w:sz w:val="23"/>
          <w:szCs w:val="23"/>
        </w:rPr>
      </w:pPr>
      <w:r w:rsidRPr="00693AA0">
        <w:rPr>
          <w:sz w:val="23"/>
          <w:szCs w:val="23"/>
        </w:rPr>
        <w:t xml:space="preserve">Līdz ar to, lai pārvietotos Eiropas </w:t>
      </w:r>
      <w:r>
        <w:rPr>
          <w:sz w:val="23"/>
          <w:szCs w:val="23"/>
        </w:rPr>
        <w:t>Ekonomiskās zonas valstu</w:t>
      </w:r>
      <w:r w:rsidRPr="00693AA0">
        <w:rPr>
          <w:sz w:val="23"/>
          <w:szCs w:val="23"/>
        </w:rPr>
        <w:t xml:space="preserve"> teritorijās pēc </w:t>
      </w:r>
      <w:bookmarkStart w:id="1" w:name="_Hlk136340307"/>
      <w:r w:rsidRPr="00693AA0">
        <w:rPr>
          <w:sz w:val="23"/>
          <w:szCs w:val="23"/>
        </w:rPr>
        <w:t xml:space="preserve">2023. gada 31. maija </w:t>
      </w:r>
      <w:bookmarkEnd w:id="1"/>
      <w:r w:rsidRPr="00693AA0">
        <w:rPr>
          <w:sz w:val="23"/>
          <w:szCs w:val="23"/>
        </w:rPr>
        <w:t xml:space="preserve">ar Krievijā </w:t>
      </w:r>
      <w:r w:rsidR="00B433E7">
        <w:rPr>
          <w:sz w:val="23"/>
          <w:szCs w:val="23"/>
        </w:rPr>
        <w:t xml:space="preserve">vai Baltkrievijā </w:t>
      </w:r>
      <w:r w:rsidRPr="00693AA0">
        <w:rPr>
          <w:sz w:val="23"/>
          <w:szCs w:val="23"/>
        </w:rPr>
        <w:t xml:space="preserve">reģistrētām automašīnām, </w:t>
      </w:r>
      <w:r>
        <w:rPr>
          <w:sz w:val="23"/>
          <w:szCs w:val="23"/>
        </w:rPr>
        <w:t xml:space="preserve">to </w:t>
      </w:r>
      <w:r w:rsidRPr="00693AA0">
        <w:rPr>
          <w:sz w:val="23"/>
          <w:szCs w:val="23"/>
        </w:rPr>
        <w:t xml:space="preserve">autovadītājiem būs jāiegādājas </w:t>
      </w:r>
      <w:r w:rsidR="00B433E7">
        <w:rPr>
          <w:sz w:val="23"/>
          <w:szCs w:val="23"/>
        </w:rPr>
        <w:t>EEZ valsts</w:t>
      </w:r>
      <w:r w:rsidRPr="00693AA0">
        <w:rPr>
          <w:sz w:val="23"/>
          <w:szCs w:val="23"/>
        </w:rPr>
        <w:t xml:space="preserve"> </w:t>
      </w:r>
      <w:r w:rsidR="00517032">
        <w:rPr>
          <w:sz w:val="23"/>
          <w:szCs w:val="23"/>
        </w:rPr>
        <w:t>robežapdrošināšanas</w:t>
      </w:r>
      <w:r w:rsidRPr="00693AA0">
        <w:rPr>
          <w:sz w:val="23"/>
          <w:szCs w:val="23"/>
        </w:rPr>
        <w:t xml:space="preserve"> polise </w:t>
      </w:r>
      <w:r>
        <w:rPr>
          <w:sz w:val="23"/>
          <w:szCs w:val="23"/>
        </w:rPr>
        <w:t xml:space="preserve">pierobežas </w:t>
      </w:r>
      <w:r w:rsidRPr="00693AA0">
        <w:rPr>
          <w:sz w:val="23"/>
          <w:szCs w:val="23"/>
        </w:rPr>
        <w:t>caurlaides punktos.</w:t>
      </w:r>
      <w:r>
        <w:rPr>
          <w:sz w:val="23"/>
          <w:szCs w:val="23"/>
        </w:rPr>
        <w:t xml:space="preserve"> </w:t>
      </w:r>
      <w:r w:rsidR="00035A04">
        <w:rPr>
          <w:sz w:val="23"/>
          <w:szCs w:val="23"/>
        </w:rPr>
        <w:t>Turklāt šiem autovadītājiem iepriekš izsniegtās</w:t>
      </w:r>
      <w:r w:rsidR="000F1B16">
        <w:rPr>
          <w:sz w:val="23"/>
          <w:szCs w:val="23"/>
        </w:rPr>
        <w:t xml:space="preserve"> Krievijas vai Baltkrievijas</w:t>
      </w:r>
      <w:r w:rsidR="00035A04">
        <w:rPr>
          <w:sz w:val="23"/>
          <w:szCs w:val="23"/>
        </w:rPr>
        <w:t xml:space="preserve"> ZK būs nederīgas arī tad, ja to darbības termiņš beidzas pēc </w:t>
      </w:r>
      <w:proofErr w:type="gramStart"/>
      <w:r w:rsidR="00035A04">
        <w:rPr>
          <w:sz w:val="23"/>
          <w:szCs w:val="23"/>
        </w:rPr>
        <w:t>1.jūnija</w:t>
      </w:r>
      <w:proofErr w:type="gramEnd"/>
      <w:r w:rsidR="00035A04">
        <w:rPr>
          <w:sz w:val="23"/>
          <w:szCs w:val="23"/>
        </w:rPr>
        <w:t>. “</w:t>
      </w:r>
      <w:r w:rsidR="00035A04" w:rsidRPr="00035A04">
        <w:rPr>
          <w:sz w:val="23"/>
          <w:szCs w:val="23"/>
        </w:rPr>
        <w:t xml:space="preserve">Lai </w:t>
      </w:r>
      <w:r w:rsidR="00035A04">
        <w:rPr>
          <w:sz w:val="23"/>
          <w:szCs w:val="23"/>
        </w:rPr>
        <w:t>piedalītos ceļu satiksmē Latvijas teritorijā</w:t>
      </w:r>
      <w:r w:rsidR="00035A04" w:rsidRPr="00035A04">
        <w:rPr>
          <w:sz w:val="23"/>
          <w:szCs w:val="23"/>
        </w:rPr>
        <w:t xml:space="preserve">, </w:t>
      </w:r>
      <w:r w:rsidR="00035A04">
        <w:rPr>
          <w:sz w:val="23"/>
          <w:szCs w:val="23"/>
        </w:rPr>
        <w:t>Krievij</w:t>
      </w:r>
      <w:r w:rsidR="000F1B16">
        <w:rPr>
          <w:sz w:val="23"/>
          <w:szCs w:val="23"/>
        </w:rPr>
        <w:t>ā</w:t>
      </w:r>
      <w:r w:rsidR="00035A04">
        <w:rPr>
          <w:sz w:val="23"/>
          <w:szCs w:val="23"/>
        </w:rPr>
        <w:t xml:space="preserve"> </w:t>
      </w:r>
      <w:r w:rsidR="000F1B16">
        <w:rPr>
          <w:sz w:val="23"/>
          <w:szCs w:val="23"/>
        </w:rPr>
        <w:t>vai</w:t>
      </w:r>
      <w:r w:rsidR="00035A04">
        <w:rPr>
          <w:sz w:val="23"/>
          <w:szCs w:val="23"/>
        </w:rPr>
        <w:t xml:space="preserve"> Baltkrievij</w:t>
      </w:r>
      <w:r w:rsidR="000F1B16">
        <w:rPr>
          <w:sz w:val="23"/>
          <w:szCs w:val="23"/>
        </w:rPr>
        <w:t>ā reģistrēto transportlīdzekļu</w:t>
      </w:r>
      <w:r w:rsidR="00035A04">
        <w:rPr>
          <w:sz w:val="23"/>
          <w:szCs w:val="23"/>
        </w:rPr>
        <w:t xml:space="preserve"> autovadītāji</w:t>
      </w:r>
      <w:r w:rsidR="00035A04" w:rsidRPr="00035A04">
        <w:rPr>
          <w:sz w:val="23"/>
          <w:szCs w:val="23"/>
        </w:rPr>
        <w:t xml:space="preserve"> </w:t>
      </w:r>
      <w:r w:rsidR="00B506E4">
        <w:rPr>
          <w:sz w:val="23"/>
          <w:szCs w:val="23"/>
        </w:rPr>
        <w:t>varēs</w:t>
      </w:r>
      <w:r w:rsidR="00035A04" w:rsidRPr="00035A04">
        <w:rPr>
          <w:sz w:val="23"/>
          <w:szCs w:val="23"/>
        </w:rPr>
        <w:t xml:space="preserve"> </w:t>
      </w:r>
      <w:r w:rsidR="00035A04">
        <w:rPr>
          <w:sz w:val="23"/>
          <w:szCs w:val="23"/>
        </w:rPr>
        <w:t xml:space="preserve">iegādāties </w:t>
      </w:r>
      <w:r w:rsidR="00035A04" w:rsidRPr="00035A04">
        <w:rPr>
          <w:sz w:val="23"/>
          <w:szCs w:val="23"/>
        </w:rPr>
        <w:t xml:space="preserve">robežapdrošināšanu </w:t>
      </w:r>
      <w:r w:rsidR="00035A04">
        <w:rPr>
          <w:sz w:val="23"/>
          <w:szCs w:val="23"/>
        </w:rPr>
        <w:t>jebkurā</w:t>
      </w:r>
      <w:r w:rsidR="00035A04" w:rsidRPr="00035A04">
        <w:rPr>
          <w:sz w:val="23"/>
          <w:szCs w:val="23"/>
        </w:rPr>
        <w:t xml:space="preserve"> Eiropas Ekonomikas zonas valst</w:t>
      </w:r>
      <w:r w:rsidR="00035A04">
        <w:rPr>
          <w:sz w:val="23"/>
          <w:szCs w:val="23"/>
        </w:rPr>
        <w:t>ī</w:t>
      </w:r>
      <w:r w:rsidR="002915E9">
        <w:rPr>
          <w:sz w:val="23"/>
          <w:szCs w:val="23"/>
        </w:rPr>
        <w:t>,</w:t>
      </w:r>
      <w:r w:rsidR="00035A04">
        <w:rPr>
          <w:sz w:val="23"/>
          <w:szCs w:val="23"/>
        </w:rPr>
        <w:t xml:space="preserve">” </w:t>
      </w:r>
      <w:r w:rsidR="00035A04" w:rsidRPr="000A1536">
        <w:rPr>
          <w:sz w:val="23"/>
          <w:szCs w:val="23"/>
        </w:rPr>
        <w:t xml:space="preserve">stāsta </w:t>
      </w:r>
      <w:r w:rsidR="00035A04">
        <w:rPr>
          <w:sz w:val="23"/>
          <w:szCs w:val="23"/>
        </w:rPr>
        <w:t xml:space="preserve">Latvijas Transportlīdzekļu apdrošinātāju biroja (turpmāk – LTAB) valdes loceklis </w:t>
      </w:r>
      <w:r w:rsidR="00035A04" w:rsidRPr="000A1536">
        <w:rPr>
          <w:sz w:val="23"/>
          <w:szCs w:val="23"/>
        </w:rPr>
        <w:t>J</w:t>
      </w:r>
      <w:r w:rsidR="003312F1">
        <w:rPr>
          <w:sz w:val="23"/>
          <w:szCs w:val="23"/>
        </w:rPr>
        <w:t xml:space="preserve">uris </w:t>
      </w:r>
      <w:r w:rsidR="00035A04" w:rsidRPr="000A1536">
        <w:rPr>
          <w:sz w:val="23"/>
          <w:szCs w:val="23"/>
        </w:rPr>
        <w:t>Stengrevics</w:t>
      </w:r>
      <w:r w:rsidR="00820AEB">
        <w:rPr>
          <w:sz w:val="23"/>
          <w:szCs w:val="23"/>
        </w:rPr>
        <w:t>.</w:t>
      </w:r>
    </w:p>
    <w:p w14:paraId="2F88FFBE" w14:textId="77777777" w:rsidR="00820AEB" w:rsidRDefault="00820AEB" w:rsidP="00693AA0">
      <w:pPr>
        <w:spacing w:after="0" w:line="240" w:lineRule="auto"/>
        <w:jc w:val="both"/>
        <w:rPr>
          <w:sz w:val="23"/>
          <w:szCs w:val="23"/>
        </w:rPr>
      </w:pPr>
    </w:p>
    <w:p w14:paraId="0E8058E7" w14:textId="30B966F7" w:rsidR="00693AA0" w:rsidRDefault="00820AEB" w:rsidP="00693AA0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Savukārt</w:t>
      </w:r>
      <w:r w:rsidR="00517032">
        <w:rPr>
          <w:sz w:val="23"/>
          <w:szCs w:val="23"/>
        </w:rPr>
        <w:t>,</w:t>
      </w:r>
      <w:r w:rsidR="00B506E4">
        <w:rPr>
          <w:sz w:val="23"/>
          <w:szCs w:val="23"/>
        </w:rPr>
        <w:t xml:space="preserve"> l</w:t>
      </w:r>
      <w:r w:rsidR="00693AA0">
        <w:rPr>
          <w:sz w:val="23"/>
          <w:szCs w:val="23"/>
        </w:rPr>
        <w:t>ai</w:t>
      </w:r>
      <w:r w:rsidR="00693AA0" w:rsidRPr="00693AA0">
        <w:rPr>
          <w:sz w:val="23"/>
          <w:szCs w:val="23"/>
        </w:rPr>
        <w:t xml:space="preserve"> no 1. jūnija pārvietotos pa Krievijas</w:t>
      </w:r>
      <w:r w:rsidR="00517032">
        <w:rPr>
          <w:sz w:val="23"/>
          <w:szCs w:val="23"/>
        </w:rPr>
        <w:t xml:space="preserve"> vai Baltkrievijas</w:t>
      </w:r>
      <w:r w:rsidR="00693AA0" w:rsidRPr="00693AA0">
        <w:rPr>
          <w:sz w:val="23"/>
          <w:szCs w:val="23"/>
        </w:rPr>
        <w:t xml:space="preserve"> teritoriju ar </w:t>
      </w:r>
      <w:bookmarkStart w:id="2" w:name="_Hlk136340136"/>
      <w:r w:rsidR="00693AA0" w:rsidRPr="00693AA0">
        <w:rPr>
          <w:sz w:val="23"/>
          <w:szCs w:val="23"/>
        </w:rPr>
        <w:t xml:space="preserve">Eiropas </w:t>
      </w:r>
      <w:r w:rsidR="00693AA0">
        <w:rPr>
          <w:sz w:val="23"/>
          <w:szCs w:val="23"/>
        </w:rPr>
        <w:t>Ekonomiskajā zonā</w:t>
      </w:r>
      <w:r w:rsidR="003312F1">
        <w:rPr>
          <w:sz w:val="23"/>
          <w:szCs w:val="23"/>
        </w:rPr>
        <w:t>, tajā skaitā Latvijā,</w:t>
      </w:r>
      <w:r w:rsidR="00693AA0" w:rsidRPr="00693AA0">
        <w:rPr>
          <w:sz w:val="23"/>
          <w:szCs w:val="23"/>
        </w:rPr>
        <w:t xml:space="preserve"> reģistrētiem transportlīdzekļiem</w:t>
      </w:r>
      <w:bookmarkEnd w:id="2"/>
      <w:r w:rsidR="00693AA0" w:rsidRPr="00693AA0">
        <w:rPr>
          <w:sz w:val="23"/>
          <w:szCs w:val="23"/>
        </w:rPr>
        <w:t xml:space="preserve">, </w:t>
      </w:r>
      <w:r w:rsidR="00693AA0">
        <w:rPr>
          <w:sz w:val="23"/>
          <w:szCs w:val="23"/>
        </w:rPr>
        <w:t xml:space="preserve">to </w:t>
      </w:r>
      <w:r w:rsidR="00693AA0" w:rsidRPr="00693AA0">
        <w:rPr>
          <w:sz w:val="23"/>
          <w:szCs w:val="23"/>
        </w:rPr>
        <w:t xml:space="preserve">autovadītājiem </w:t>
      </w:r>
      <w:r w:rsidR="00517032">
        <w:rPr>
          <w:sz w:val="23"/>
          <w:szCs w:val="23"/>
        </w:rPr>
        <w:t xml:space="preserve">tāpat pierobežā </w:t>
      </w:r>
      <w:r w:rsidR="00693AA0" w:rsidRPr="00693AA0">
        <w:rPr>
          <w:sz w:val="23"/>
          <w:szCs w:val="23"/>
        </w:rPr>
        <w:t xml:space="preserve">būs jāiegādājas Krievijas </w:t>
      </w:r>
      <w:r w:rsidR="00517032">
        <w:rPr>
          <w:sz w:val="23"/>
          <w:szCs w:val="23"/>
        </w:rPr>
        <w:t>vai Baltkrievijas apdrošināšanas</w:t>
      </w:r>
      <w:r w:rsidR="00693AA0" w:rsidRPr="00693AA0">
        <w:rPr>
          <w:sz w:val="23"/>
          <w:szCs w:val="23"/>
        </w:rPr>
        <w:t xml:space="preserve"> polise.</w:t>
      </w:r>
      <w:r w:rsidR="00753CB6">
        <w:rPr>
          <w:sz w:val="23"/>
          <w:szCs w:val="23"/>
        </w:rPr>
        <w:t xml:space="preserve"> Lai arī</w:t>
      </w:r>
      <w:r w:rsidR="00C75567">
        <w:rPr>
          <w:sz w:val="23"/>
          <w:szCs w:val="23"/>
        </w:rPr>
        <w:t>,</w:t>
      </w:r>
      <w:r w:rsidR="00753CB6">
        <w:rPr>
          <w:sz w:val="23"/>
          <w:szCs w:val="23"/>
        </w:rPr>
        <w:t xml:space="preserve"> </w:t>
      </w:r>
      <w:r>
        <w:rPr>
          <w:sz w:val="23"/>
          <w:szCs w:val="23"/>
        </w:rPr>
        <w:t>i</w:t>
      </w:r>
      <w:r w:rsidR="00753CB6">
        <w:rPr>
          <w:sz w:val="23"/>
          <w:szCs w:val="23"/>
        </w:rPr>
        <w:t xml:space="preserve">zsniedzot ZK </w:t>
      </w:r>
      <w:r w:rsidR="00753CB6" w:rsidRPr="00753CB6">
        <w:rPr>
          <w:sz w:val="23"/>
          <w:szCs w:val="23"/>
        </w:rPr>
        <w:t>Eiropas Ekonomiskajā zonā reģistrētiem transportlīdzekļiem</w:t>
      </w:r>
      <w:r w:rsidR="00753CB6">
        <w:rPr>
          <w:sz w:val="23"/>
          <w:szCs w:val="23"/>
        </w:rPr>
        <w:t>, bija zināms gala termiņš līdz</w:t>
      </w:r>
      <w:proofErr w:type="gramStart"/>
      <w:r w:rsidR="00753CB6">
        <w:rPr>
          <w:sz w:val="23"/>
          <w:szCs w:val="23"/>
        </w:rPr>
        <w:t xml:space="preserve"> kuram šīs polises ir derīgas</w:t>
      </w:r>
      <w:proofErr w:type="gramEnd"/>
      <w:r w:rsidR="00753CB6">
        <w:rPr>
          <w:sz w:val="23"/>
          <w:szCs w:val="23"/>
        </w:rPr>
        <w:t>, tomēr</w:t>
      </w:r>
      <w:r w:rsidR="00C75567" w:rsidRPr="00C75567">
        <w:rPr>
          <w:sz w:val="23"/>
          <w:szCs w:val="23"/>
        </w:rPr>
        <w:t xml:space="preserve"> </w:t>
      </w:r>
      <w:r w:rsidR="00C75567">
        <w:rPr>
          <w:sz w:val="23"/>
          <w:szCs w:val="23"/>
        </w:rPr>
        <w:t>gadījumā</w:t>
      </w:r>
      <w:r w:rsidR="00753CB6">
        <w:rPr>
          <w:sz w:val="23"/>
          <w:szCs w:val="23"/>
        </w:rPr>
        <w:t xml:space="preserve">, ja kādam transportlīdzeklim ir izsniegta ZK, kurai darbības termiņš pārsniedz </w:t>
      </w:r>
      <w:r w:rsidR="00753CB6" w:rsidRPr="00753CB6">
        <w:rPr>
          <w:sz w:val="23"/>
          <w:szCs w:val="23"/>
        </w:rPr>
        <w:t>2023. gada 31. maij</w:t>
      </w:r>
      <w:r w:rsidR="00753CB6">
        <w:rPr>
          <w:sz w:val="23"/>
          <w:szCs w:val="23"/>
        </w:rPr>
        <w:t>u, tās pēc šī datuma kļūst nederīgas</w:t>
      </w:r>
      <w:r>
        <w:rPr>
          <w:sz w:val="23"/>
          <w:szCs w:val="23"/>
        </w:rPr>
        <w:t>,</w:t>
      </w:r>
      <w:r w:rsidR="00753CB6">
        <w:rPr>
          <w:sz w:val="23"/>
          <w:szCs w:val="23"/>
        </w:rPr>
        <w:t xml:space="preserve"> un jāiegādājas attiecīgi </w:t>
      </w:r>
      <w:r w:rsidR="00753CB6" w:rsidRPr="00753CB6">
        <w:rPr>
          <w:sz w:val="23"/>
          <w:szCs w:val="23"/>
        </w:rPr>
        <w:t>Krievijas vai Baltkrievijas apdrošināšanas polise.</w:t>
      </w:r>
    </w:p>
    <w:p w14:paraId="666F3152" w14:textId="77777777" w:rsidR="00693AA0" w:rsidRDefault="00693AA0" w:rsidP="00693AA0">
      <w:pPr>
        <w:spacing w:after="0" w:line="240" w:lineRule="auto"/>
        <w:jc w:val="both"/>
        <w:rPr>
          <w:sz w:val="23"/>
          <w:szCs w:val="23"/>
        </w:rPr>
      </w:pPr>
    </w:p>
    <w:p w14:paraId="08D763E7" w14:textId="749B98A1" w:rsidR="000A1536" w:rsidRPr="000A1536" w:rsidRDefault="000A1536" w:rsidP="00893960">
      <w:pPr>
        <w:spacing w:after="0" w:line="240" w:lineRule="auto"/>
        <w:jc w:val="both"/>
        <w:rPr>
          <w:sz w:val="23"/>
          <w:szCs w:val="23"/>
        </w:rPr>
      </w:pPr>
      <w:r w:rsidRPr="000A1536">
        <w:rPr>
          <w:sz w:val="23"/>
          <w:szCs w:val="23"/>
        </w:rPr>
        <w:t>"Sadarbība ar Krievijas un Baltkrievijas ZK birojiem ti</w:t>
      </w:r>
      <w:r w:rsidR="00693AA0">
        <w:rPr>
          <w:sz w:val="23"/>
          <w:szCs w:val="23"/>
        </w:rPr>
        <w:t>ka</w:t>
      </w:r>
      <w:r w:rsidRPr="000A1536">
        <w:rPr>
          <w:sz w:val="23"/>
          <w:szCs w:val="23"/>
        </w:rPr>
        <w:t xml:space="preserve"> pārtraukta minēto agresorvalstu uzsāktās karadarbības dēļ Ukrainā</w:t>
      </w:r>
      <w:r w:rsidR="00325B00">
        <w:rPr>
          <w:sz w:val="23"/>
          <w:szCs w:val="23"/>
        </w:rPr>
        <w:t>,</w:t>
      </w:r>
      <w:r w:rsidR="00C81039">
        <w:rPr>
          <w:sz w:val="23"/>
          <w:szCs w:val="23"/>
        </w:rPr>
        <w:t xml:space="preserve"> </w:t>
      </w:r>
      <w:r w:rsidR="00325B00">
        <w:rPr>
          <w:sz w:val="23"/>
          <w:szCs w:val="23"/>
        </w:rPr>
        <w:t xml:space="preserve">kā arī </w:t>
      </w:r>
      <w:r w:rsidR="00C81039">
        <w:rPr>
          <w:sz w:val="23"/>
          <w:szCs w:val="23"/>
        </w:rPr>
        <w:t xml:space="preserve">saistībā ar Rietumvalstu piemērotajām sankcijām </w:t>
      </w:r>
      <w:r w:rsidR="00C81039" w:rsidRPr="00C81039">
        <w:rPr>
          <w:sz w:val="23"/>
          <w:szCs w:val="23"/>
        </w:rPr>
        <w:t>Krievijai un Baltkrievijai</w:t>
      </w:r>
      <w:r w:rsidR="00C81039">
        <w:rPr>
          <w:sz w:val="23"/>
          <w:szCs w:val="23"/>
        </w:rPr>
        <w:t xml:space="preserve">, kuru </w:t>
      </w:r>
      <w:proofErr w:type="gramStart"/>
      <w:r w:rsidR="00C81039">
        <w:rPr>
          <w:sz w:val="23"/>
          <w:szCs w:val="23"/>
        </w:rPr>
        <w:t xml:space="preserve">dēļ </w:t>
      </w:r>
      <w:r w:rsidR="00C81039" w:rsidRPr="00C81039">
        <w:rPr>
          <w:sz w:val="23"/>
          <w:szCs w:val="23"/>
        </w:rPr>
        <w:t>pārrobežu</w:t>
      </w:r>
      <w:proofErr w:type="gramEnd"/>
      <w:r w:rsidR="00C81039" w:rsidRPr="00C81039">
        <w:rPr>
          <w:sz w:val="23"/>
          <w:szCs w:val="23"/>
        </w:rPr>
        <w:t xml:space="preserve"> pārskaitījumi u</w:t>
      </w:r>
      <w:r w:rsidR="00C81039">
        <w:rPr>
          <w:sz w:val="23"/>
          <w:szCs w:val="23"/>
        </w:rPr>
        <w:t>z</w:t>
      </w:r>
      <w:r w:rsidR="00C81039" w:rsidRPr="00C81039">
        <w:rPr>
          <w:sz w:val="23"/>
          <w:szCs w:val="23"/>
        </w:rPr>
        <w:t xml:space="preserve"> un no šīm valstīm</w:t>
      </w:r>
      <w:r w:rsidR="00C81039">
        <w:rPr>
          <w:sz w:val="23"/>
          <w:szCs w:val="23"/>
        </w:rPr>
        <w:t xml:space="preserve"> </w:t>
      </w:r>
      <w:r w:rsidR="00C81039" w:rsidRPr="000A1536">
        <w:rPr>
          <w:sz w:val="23"/>
          <w:szCs w:val="23"/>
        </w:rPr>
        <w:t xml:space="preserve">ir </w:t>
      </w:r>
      <w:r w:rsidR="00C81039">
        <w:rPr>
          <w:sz w:val="23"/>
          <w:szCs w:val="23"/>
        </w:rPr>
        <w:t>faktiski neiespējami</w:t>
      </w:r>
      <w:r w:rsidRPr="000A1536">
        <w:rPr>
          <w:sz w:val="23"/>
          <w:szCs w:val="23"/>
        </w:rPr>
        <w:t xml:space="preserve">,” </w:t>
      </w:r>
      <w:r w:rsidR="00035A04">
        <w:rPr>
          <w:sz w:val="23"/>
          <w:szCs w:val="23"/>
        </w:rPr>
        <w:t>skaidro</w:t>
      </w:r>
      <w:r w:rsidR="00693AA0">
        <w:rPr>
          <w:sz w:val="23"/>
          <w:szCs w:val="23"/>
        </w:rPr>
        <w:t xml:space="preserve"> </w:t>
      </w:r>
      <w:proofErr w:type="spellStart"/>
      <w:r w:rsidRPr="000A1536">
        <w:rPr>
          <w:sz w:val="23"/>
          <w:szCs w:val="23"/>
        </w:rPr>
        <w:t>J.Stengrevics</w:t>
      </w:r>
      <w:proofErr w:type="spellEnd"/>
      <w:r w:rsidRPr="000A1536">
        <w:rPr>
          <w:sz w:val="23"/>
          <w:szCs w:val="23"/>
        </w:rPr>
        <w:t>.</w:t>
      </w:r>
    </w:p>
    <w:p w14:paraId="182DF18C" w14:textId="77777777" w:rsidR="000A1536" w:rsidRPr="000A1536" w:rsidRDefault="000A1536" w:rsidP="00893960">
      <w:pPr>
        <w:spacing w:after="0" w:line="240" w:lineRule="auto"/>
        <w:jc w:val="both"/>
        <w:rPr>
          <w:sz w:val="23"/>
          <w:szCs w:val="23"/>
        </w:rPr>
      </w:pPr>
    </w:p>
    <w:p w14:paraId="6B514EB2" w14:textId="3850FC04" w:rsidR="00E64310" w:rsidRPr="000A1536" w:rsidRDefault="00E64310" w:rsidP="00893960">
      <w:pPr>
        <w:spacing w:after="0" w:line="240" w:lineRule="auto"/>
        <w:jc w:val="both"/>
        <w:rPr>
          <w:sz w:val="23"/>
          <w:szCs w:val="23"/>
        </w:rPr>
      </w:pPr>
      <w:r w:rsidRPr="000A1536">
        <w:rPr>
          <w:sz w:val="23"/>
          <w:szCs w:val="23"/>
        </w:rPr>
        <w:t xml:space="preserve">Zaļās kartes sistēma tika ieviesta </w:t>
      </w:r>
      <w:proofErr w:type="gramStart"/>
      <w:r w:rsidRPr="000A1536">
        <w:rPr>
          <w:sz w:val="23"/>
          <w:szCs w:val="23"/>
        </w:rPr>
        <w:t>1953.gadā</w:t>
      </w:r>
      <w:proofErr w:type="gramEnd"/>
      <w:r w:rsidRPr="000A1536">
        <w:rPr>
          <w:sz w:val="23"/>
          <w:szCs w:val="23"/>
        </w:rPr>
        <w:t xml:space="preserve"> un tās mērķi</w:t>
      </w:r>
      <w:r w:rsidR="0092716D" w:rsidRPr="000A1536">
        <w:rPr>
          <w:sz w:val="23"/>
          <w:szCs w:val="23"/>
        </w:rPr>
        <w:t xml:space="preserve"> ir izvairīties no nepieciešamības transportlīdzekļu vadītājiem </w:t>
      </w:r>
      <w:r w:rsidR="00517032">
        <w:rPr>
          <w:sz w:val="23"/>
          <w:szCs w:val="23"/>
        </w:rPr>
        <w:t>iegādāties</w:t>
      </w:r>
      <w:r w:rsidR="0092716D" w:rsidRPr="000A1536">
        <w:rPr>
          <w:sz w:val="23"/>
          <w:szCs w:val="23"/>
        </w:rPr>
        <w:t xml:space="preserve"> robežapdrošināšanas līgumu, šķērsojot to valstu robežas, kurās ir spēkā </w:t>
      </w:r>
      <w:r w:rsidR="008F62BE">
        <w:rPr>
          <w:sz w:val="23"/>
          <w:szCs w:val="23"/>
        </w:rPr>
        <w:t>OCTA</w:t>
      </w:r>
      <w:r w:rsidR="0092716D" w:rsidRPr="000A1536">
        <w:rPr>
          <w:sz w:val="23"/>
          <w:szCs w:val="23"/>
        </w:rPr>
        <w:t xml:space="preserve"> sistēma</w:t>
      </w:r>
      <w:r w:rsidR="008F62BE">
        <w:rPr>
          <w:sz w:val="23"/>
          <w:szCs w:val="23"/>
        </w:rPr>
        <w:t>.</w:t>
      </w:r>
      <w:r w:rsidR="0092716D" w:rsidRPr="000A1536">
        <w:rPr>
          <w:sz w:val="23"/>
          <w:szCs w:val="23"/>
        </w:rPr>
        <w:t xml:space="preserve"> </w:t>
      </w:r>
      <w:r w:rsidR="008F62BE">
        <w:rPr>
          <w:sz w:val="23"/>
          <w:szCs w:val="23"/>
        </w:rPr>
        <w:t xml:space="preserve">ZK sistēma </w:t>
      </w:r>
      <w:r w:rsidR="0092716D" w:rsidRPr="000A1536">
        <w:rPr>
          <w:sz w:val="23"/>
          <w:szCs w:val="23"/>
        </w:rPr>
        <w:t>vienlaikus nodrošin</w:t>
      </w:r>
      <w:r w:rsidR="008F62BE">
        <w:rPr>
          <w:sz w:val="23"/>
          <w:szCs w:val="23"/>
        </w:rPr>
        <w:t>a</w:t>
      </w:r>
      <w:r w:rsidR="0092716D" w:rsidRPr="000A1536">
        <w:rPr>
          <w:sz w:val="23"/>
          <w:szCs w:val="23"/>
        </w:rPr>
        <w:t xml:space="preserve"> transportlīdzekļu īpašnieku aizsardzību ārvalstīs attiecībā uz </w:t>
      </w:r>
      <w:r w:rsidR="008F62BE">
        <w:rPr>
          <w:sz w:val="23"/>
          <w:szCs w:val="23"/>
        </w:rPr>
        <w:t xml:space="preserve">trešajām personām </w:t>
      </w:r>
      <w:r w:rsidR="0092716D" w:rsidRPr="000A1536">
        <w:rPr>
          <w:sz w:val="23"/>
          <w:szCs w:val="23"/>
        </w:rPr>
        <w:t xml:space="preserve">nodarītajiem zaudējumiem, kā arī aizsargā </w:t>
      </w:r>
      <w:r w:rsidR="008F62BE">
        <w:rPr>
          <w:sz w:val="23"/>
          <w:szCs w:val="23"/>
        </w:rPr>
        <w:t>ceļu satiksmes negadījumos</w:t>
      </w:r>
      <w:r w:rsidR="0092716D" w:rsidRPr="000A1536">
        <w:rPr>
          <w:sz w:val="23"/>
          <w:szCs w:val="23"/>
        </w:rPr>
        <w:t xml:space="preserve"> cietušo mantiskās intereses gan ārvalstīs, gan </w:t>
      </w:r>
      <w:r w:rsidR="008F62BE">
        <w:rPr>
          <w:sz w:val="23"/>
          <w:szCs w:val="23"/>
        </w:rPr>
        <w:t>to</w:t>
      </w:r>
      <w:r w:rsidR="0092716D" w:rsidRPr="000A1536">
        <w:rPr>
          <w:sz w:val="23"/>
          <w:szCs w:val="23"/>
        </w:rPr>
        <w:t xml:space="preserve"> rezidences valstī.</w:t>
      </w:r>
    </w:p>
    <w:p w14:paraId="6172E1DC" w14:textId="77777777" w:rsidR="00893960" w:rsidRPr="000A1536" w:rsidRDefault="00893960" w:rsidP="00893960">
      <w:pPr>
        <w:spacing w:after="0" w:line="240" w:lineRule="auto"/>
        <w:jc w:val="both"/>
        <w:rPr>
          <w:sz w:val="23"/>
          <w:szCs w:val="23"/>
        </w:rPr>
      </w:pPr>
    </w:p>
    <w:bookmarkEnd w:id="0"/>
    <w:p w14:paraId="7362ED6D" w14:textId="77777777" w:rsidR="00AA7B12" w:rsidRPr="000A1536" w:rsidRDefault="00AA7B12" w:rsidP="00AA7B12">
      <w:pPr>
        <w:spacing w:after="0" w:line="240" w:lineRule="auto"/>
        <w:jc w:val="both"/>
        <w:rPr>
          <w:sz w:val="23"/>
          <w:szCs w:val="23"/>
        </w:rPr>
      </w:pPr>
      <w:r w:rsidRPr="000A1536">
        <w:rPr>
          <w:sz w:val="23"/>
          <w:szCs w:val="23"/>
        </w:rPr>
        <w:t xml:space="preserve">1997. gadā Latvijā tika ieviesta OCTA sistēma. Tiesības veikt OCTA apdrošināšanu Latvijā ir AAS “Balta”, AAS “Baltijas Apdrošināšanas Nams”, AAS “BTA </w:t>
      </w:r>
      <w:proofErr w:type="spellStart"/>
      <w:r w:rsidRPr="000A1536">
        <w:rPr>
          <w:sz w:val="23"/>
          <w:szCs w:val="23"/>
        </w:rPr>
        <w:t>Baltic</w:t>
      </w:r>
      <w:proofErr w:type="spellEnd"/>
      <w:r w:rsidRPr="000A1536">
        <w:rPr>
          <w:sz w:val="23"/>
          <w:szCs w:val="23"/>
        </w:rPr>
        <w:t xml:space="preserve"> </w:t>
      </w:r>
      <w:proofErr w:type="spellStart"/>
      <w:r w:rsidRPr="000A1536">
        <w:rPr>
          <w:sz w:val="23"/>
          <w:szCs w:val="23"/>
        </w:rPr>
        <w:t>Insurance</w:t>
      </w:r>
      <w:proofErr w:type="spellEnd"/>
      <w:r w:rsidRPr="000A1536">
        <w:rPr>
          <w:sz w:val="23"/>
          <w:szCs w:val="23"/>
        </w:rPr>
        <w:t xml:space="preserve"> </w:t>
      </w:r>
      <w:proofErr w:type="spellStart"/>
      <w:r w:rsidRPr="000A1536">
        <w:rPr>
          <w:sz w:val="23"/>
          <w:szCs w:val="23"/>
        </w:rPr>
        <w:t>Company</w:t>
      </w:r>
      <w:proofErr w:type="spellEnd"/>
      <w:r w:rsidRPr="000A1536">
        <w:rPr>
          <w:sz w:val="23"/>
          <w:szCs w:val="23"/>
        </w:rPr>
        <w:t>”, “</w:t>
      </w:r>
      <w:proofErr w:type="spellStart"/>
      <w:r w:rsidRPr="000A1536">
        <w:rPr>
          <w:sz w:val="23"/>
          <w:szCs w:val="23"/>
        </w:rPr>
        <w:t>Compensa</w:t>
      </w:r>
      <w:proofErr w:type="spellEnd"/>
      <w:r w:rsidRPr="000A1536">
        <w:rPr>
          <w:sz w:val="23"/>
          <w:szCs w:val="23"/>
        </w:rPr>
        <w:t xml:space="preserve"> </w:t>
      </w:r>
      <w:proofErr w:type="spellStart"/>
      <w:r w:rsidRPr="000A1536">
        <w:rPr>
          <w:sz w:val="23"/>
          <w:szCs w:val="23"/>
        </w:rPr>
        <w:t>Vienna</w:t>
      </w:r>
      <w:proofErr w:type="spellEnd"/>
      <w:r w:rsidRPr="000A1536">
        <w:rPr>
          <w:sz w:val="23"/>
          <w:szCs w:val="23"/>
        </w:rPr>
        <w:t xml:space="preserve"> </w:t>
      </w:r>
      <w:proofErr w:type="spellStart"/>
      <w:r w:rsidRPr="000A1536">
        <w:rPr>
          <w:sz w:val="23"/>
          <w:szCs w:val="23"/>
        </w:rPr>
        <w:t>Insurance</w:t>
      </w:r>
      <w:proofErr w:type="spellEnd"/>
      <w:r w:rsidRPr="000A1536">
        <w:rPr>
          <w:sz w:val="23"/>
          <w:szCs w:val="23"/>
        </w:rPr>
        <w:t xml:space="preserve"> </w:t>
      </w:r>
      <w:proofErr w:type="spellStart"/>
      <w:r w:rsidRPr="000A1536">
        <w:rPr>
          <w:sz w:val="23"/>
          <w:szCs w:val="23"/>
        </w:rPr>
        <w:t>Group</w:t>
      </w:r>
      <w:proofErr w:type="spellEnd"/>
      <w:r w:rsidRPr="000A1536">
        <w:rPr>
          <w:sz w:val="23"/>
          <w:szCs w:val="23"/>
        </w:rPr>
        <w:t>” ADB Latvijas filiāle, “ERGO Insurance” SE Latvijas filiāle, ADB “Gjensidige” Latvijas filiāle, “</w:t>
      </w:r>
      <w:proofErr w:type="spellStart"/>
      <w:r w:rsidRPr="000A1536">
        <w:rPr>
          <w:sz w:val="23"/>
          <w:szCs w:val="23"/>
        </w:rPr>
        <w:t>If</w:t>
      </w:r>
      <w:proofErr w:type="spellEnd"/>
      <w:r w:rsidRPr="000A1536">
        <w:rPr>
          <w:sz w:val="23"/>
          <w:szCs w:val="23"/>
        </w:rPr>
        <w:t xml:space="preserve"> P&amp;C </w:t>
      </w:r>
      <w:proofErr w:type="spellStart"/>
      <w:r w:rsidRPr="000A1536">
        <w:rPr>
          <w:sz w:val="23"/>
          <w:szCs w:val="23"/>
        </w:rPr>
        <w:t>Insurance</w:t>
      </w:r>
      <w:proofErr w:type="spellEnd"/>
      <w:r w:rsidRPr="000A1536">
        <w:rPr>
          <w:sz w:val="23"/>
          <w:szCs w:val="23"/>
        </w:rPr>
        <w:t>” AS Latvijas filiāle, “Swedbank P&amp;C Insurance” AS Latvijas filiāle un «</w:t>
      </w:r>
      <w:proofErr w:type="spellStart"/>
      <w:r w:rsidRPr="000A1536">
        <w:rPr>
          <w:sz w:val="23"/>
          <w:szCs w:val="23"/>
        </w:rPr>
        <w:t>Balcia</w:t>
      </w:r>
      <w:proofErr w:type="spellEnd"/>
      <w:r w:rsidRPr="000A1536">
        <w:rPr>
          <w:sz w:val="23"/>
          <w:szCs w:val="23"/>
        </w:rPr>
        <w:t xml:space="preserve"> </w:t>
      </w:r>
      <w:proofErr w:type="spellStart"/>
      <w:r w:rsidRPr="000A1536">
        <w:rPr>
          <w:sz w:val="23"/>
          <w:szCs w:val="23"/>
        </w:rPr>
        <w:t>Insurance</w:t>
      </w:r>
      <w:proofErr w:type="spellEnd"/>
      <w:r w:rsidRPr="000A1536">
        <w:rPr>
          <w:sz w:val="23"/>
          <w:szCs w:val="23"/>
        </w:rPr>
        <w:t>» SE.</w:t>
      </w:r>
    </w:p>
    <w:p w14:paraId="353B54BA" w14:textId="77777777" w:rsidR="00AA7B12" w:rsidRPr="00287747" w:rsidRDefault="00AA7B12" w:rsidP="00AA7B12">
      <w:pPr>
        <w:spacing w:after="0" w:line="240" w:lineRule="auto"/>
        <w:rPr>
          <w:sz w:val="20"/>
          <w:szCs w:val="20"/>
        </w:rPr>
      </w:pPr>
    </w:p>
    <w:p w14:paraId="402E2D3A" w14:textId="77777777" w:rsidR="00AA7B12" w:rsidRPr="00C12217" w:rsidRDefault="00AA7B12" w:rsidP="00AA7B12">
      <w:pPr>
        <w:spacing w:after="0" w:line="240" w:lineRule="auto"/>
        <w:jc w:val="right"/>
        <w:rPr>
          <w:rFonts w:cs="Times New Roman"/>
          <w:bCs/>
          <w:i/>
          <w:sz w:val="20"/>
          <w:szCs w:val="20"/>
        </w:rPr>
      </w:pPr>
      <w:proofErr w:type="gramStart"/>
      <w:r w:rsidRPr="00C12217">
        <w:rPr>
          <w:rFonts w:cs="Times New Roman"/>
          <w:bCs/>
          <w:i/>
          <w:sz w:val="20"/>
          <w:szCs w:val="20"/>
        </w:rPr>
        <w:t>Papildus informācija</w:t>
      </w:r>
      <w:proofErr w:type="gramEnd"/>
    </w:p>
    <w:p w14:paraId="4689D2C0" w14:textId="77777777" w:rsidR="00AA7B12" w:rsidRPr="00C12217" w:rsidRDefault="00AA7B12" w:rsidP="00AA7B12">
      <w:pPr>
        <w:spacing w:after="0" w:line="240" w:lineRule="auto"/>
        <w:jc w:val="right"/>
        <w:rPr>
          <w:rFonts w:cs="Times New Roman"/>
          <w:bCs/>
          <w:i/>
          <w:sz w:val="20"/>
          <w:szCs w:val="20"/>
        </w:rPr>
      </w:pPr>
      <w:r w:rsidRPr="00C12217">
        <w:rPr>
          <w:rFonts w:cs="Times New Roman"/>
          <w:bCs/>
          <w:i/>
          <w:sz w:val="20"/>
          <w:szCs w:val="20"/>
        </w:rPr>
        <w:t>LTAB sabiedrisko attiecību konsultants</w:t>
      </w:r>
    </w:p>
    <w:p w14:paraId="3066F0EF" w14:textId="77777777" w:rsidR="00AA7B12" w:rsidRPr="00C12217" w:rsidRDefault="00AA7B12" w:rsidP="00AA7B12">
      <w:pPr>
        <w:spacing w:after="0" w:line="240" w:lineRule="auto"/>
        <w:jc w:val="right"/>
        <w:rPr>
          <w:rFonts w:cs="Times New Roman"/>
          <w:bCs/>
          <w:i/>
          <w:sz w:val="20"/>
          <w:szCs w:val="20"/>
        </w:rPr>
      </w:pPr>
      <w:r w:rsidRPr="00C12217">
        <w:rPr>
          <w:rFonts w:cs="Times New Roman"/>
          <w:bCs/>
          <w:i/>
          <w:sz w:val="20"/>
          <w:szCs w:val="20"/>
        </w:rPr>
        <w:t>Gints Lazdiņš</w:t>
      </w:r>
    </w:p>
    <w:p w14:paraId="09E46E88" w14:textId="7292954C" w:rsidR="00617E51" w:rsidRPr="0063036D" w:rsidRDefault="00AA7B12" w:rsidP="00820AEB">
      <w:pPr>
        <w:spacing w:after="0" w:line="240" w:lineRule="auto"/>
        <w:jc w:val="right"/>
        <w:rPr>
          <w:sz w:val="16"/>
          <w:szCs w:val="16"/>
        </w:rPr>
      </w:pPr>
      <w:proofErr w:type="spellStart"/>
      <w:r w:rsidRPr="00C12217">
        <w:rPr>
          <w:rFonts w:cs="Times New Roman"/>
          <w:bCs/>
          <w:i/>
          <w:sz w:val="20"/>
          <w:szCs w:val="20"/>
        </w:rPr>
        <w:t>Tālr</w:t>
      </w:r>
      <w:proofErr w:type="spellEnd"/>
      <w:r w:rsidRPr="00C12217">
        <w:rPr>
          <w:rFonts w:cs="Times New Roman"/>
          <w:bCs/>
          <w:i/>
          <w:sz w:val="20"/>
          <w:szCs w:val="20"/>
        </w:rPr>
        <w:t>: +371 29442282, E-</w:t>
      </w:r>
      <w:r w:rsidRPr="00287747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63036D" w:rsidSect="003312F1">
      <w:headerReference w:type="default" r:id="rId7"/>
      <w:footerReference w:type="default" r:id="rId8"/>
      <w:pgSz w:w="11906" w:h="16838"/>
      <w:pgMar w:top="1560" w:right="1133" w:bottom="993" w:left="1276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C358" w14:textId="77777777" w:rsidR="00F3012A" w:rsidRDefault="00F3012A" w:rsidP="00C62AF7">
      <w:pPr>
        <w:spacing w:after="0" w:line="240" w:lineRule="auto"/>
      </w:pPr>
      <w:r>
        <w:separator/>
      </w:r>
    </w:p>
  </w:endnote>
  <w:endnote w:type="continuationSeparator" w:id="0">
    <w:p w14:paraId="67F5931E" w14:textId="77777777" w:rsidR="00F3012A" w:rsidRDefault="00F3012A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C919" w14:textId="4A2C77D4" w:rsidR="00E9038F" w:rsidRDefault="00E9038F" w:rsidP="00C62AF7">
    <w:pPr>
      <w:pStyle w:val="Footer"/>
      <w:jc w:val="center"/>
    </w:pPr>
  </w:p>
  <w:p w14:paraId="770868B8" w14:textId="7C94CCFA" w:rsidR="00E9038F" w:rsidRDefault="00BF34B8" w:rsidP="00C62AF7">
    <w:pPr>
      <w:pStyle w:val="Footer"/>
      <w:jc w:val="center"/>
    </w:pPr>
    <w:r>
      <w:rPr>
        <w:noProof/>
      </w:rPr>
      <w:drawing>
        <wp:inline distT="0" distB="0" distL="0" distR="0" wp14:anchorId="73888682" wp14:editId="579D1473">
          <wp:extent cx="6273800" cy="684530"/>
          <wp:effectExtent l="0" t="0" r="0" b="1270"/>
          <wp:docPr id="493125447" name="Picture 4931254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611" cy="74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ECB0" w14:textId="77777777" w:rsidR="00F3012A" w:rsidRDefault="00F3012A" w:rsidP="00C62AF7">
      <w:pPr>
        <w:spacing w:after="0" w:line="240" w:lineRule="auto"/>
      </w:pPr>
      <w:r>
        <w:separator/>
      </w:r>
    </w:p>
  </w:footnote>
  <w:footnote w:type="continuationSeparator" w:id="0">
    <w:p w14:paraId="52050BB3" w14:textId="77777777" w:rsidR="00F3012A" w:rsidRDefault="00F3012A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5C2B" w14:textId="468BC89A" w:rsidR="00E9038F" w:rsidRDefault="00BF34B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B9BA285" wp14:editId="186008EA">
          <wp:simplePos x="0" y="0"/>
          <wp:positionH relativeFrom="column">
            <wp:posOffset>2692400</wp:posOffset>
          </wp:positionH>
          <wp:positionV relativeFrom="paragraph">
            <wp:posOffset>-635</wp:posOffset>
          </wp:positionV>
          <wp:extent cx="1155700" cy="866456"/>
          <wp:effectExtent l="0" t="0" r="6350" b="0"/>
          <wp:wrapNone/>
          <wp:docPr id="1477309357" name="Picture 1477309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F7"/>
    <w:rsid w:val="000100FF"/>
    <w:rsid w:val="00013C1F"/>
    <w:rsid w:val="000146EA"/>
    <w:rsid w:val="000211BE"/>
    <w:rsid w:val="00035A04"/>
    <w:rsid w:val="0003778F"/>
    <w:rsid w:val="00040165"/>
    <w:rsid w:val="000533E0"/>
    <w:rsid w:val="00057CFE"/>
    <w:rsid w:val="00080743"/>
    <w:rsid w:val="000828F1"/>
    <w:rsid w:val="00092E79"/>
    <w:rsid w:val="00094687"/>
    <w:rsid w:val="00095CC7"/>
    <w:rsid w:val="000A1536"/>
    <w:rsid w:val="000A4262"/>
    <w:rsid w:val="000B1DBA"/>
    <w:rsid w:val="000F1B16"/>
    <w:rsid w:val="000F3F25"/>
    <w:rsid w:val="00102D4A"/>
    <w:rsid w:val="00103B45"/>
    <w:rsid w:val="0011042D"/>
    <w:rsid w:val="0011057C"/>
    <w:rsid w:val="0011081A"/>
    <w:rsid w:val="00112D1B"/>
    <w:rsid w:val="00113D5B"/>
    <w:rsid w:val="00120CCC"/>
    <w:rsid w:val="001271A9"/>
    <w:rsid w:val="00143061"/>
    <w:rsid w:val="00144F48"/>
    <w:rsid w:val="00150FAA"/>
    <w:rsid w:val="00153B22"/>
    <w:rsid w:val="001572F7"/>
    <w:rsid w:val="00162149"/>
    <w:rsid w:val="00171015"/>
    <w:rsid w:val="00172BBC"/>
    <w:rsid w:val="001740B2"/>
    <w:rsid w:val="001923E9"/>
    <w:rsid w:val="00196DE3"/>
    <w:rsid w:val="001A1884"/>
    <w:rsid w:val="001A6EA3"/>
    <w:rsid w:val="001B1813"/>
    <w:rsid w:val="001C65E0"/>
    <w:rsid w:val="001C7562"/>
    <w:rsid w:val="001D194C"/>
    <w:rsid w:val="001D3B28"/>
    <w:rsid w:val="001D6AEF"/>
    <w:rsid w:val="001E57C6"/>
    <w:rsid w:val="001E71BD"/>
    <w:rsid w:val="001F1824"/>
    <w:rsid w:val="001F3B92"/>
    <w:rsid w:val="00216C6A"/>
    <w:rsid w:val="00221376"/>
    <w:rsid w:val="00250F1C"/>
    <w:rsid w:val="002525C7"/>
    <w:rsid w:val="0026000F"/>
    <w:rsid w:val="00261157"/>
    <w:rsid w:val="00262375"/>
    <w:rsid w:val="00266993"/>
    <w:rsid w:val="0027402E"/>
    <w:rsid w:val="00283582"/>
    <w:rsid w:val="002915E9"/>
    <w:rsid w:val="002916D3"/>
    <w:rsid w:val="002946E1"/>
    <w:rsid w:val="002978D6"/>
    <w:rsid w:val="002B0D8B"/>
    <w:rsid w:val="002D5F23"/>
    <w:rsid w:val="002E02E1"/>
    <w:rsid w:val="002F353B"/>
    <w:rsid w:val="002F4CE3"/>
    <w:rsid w:val="00305D0A"/>
    <w:rsid w:val="003215C1"/>
    <w:rsid w:val="00323A49"/>
    <w:rsid w:val="00325B00"/>
    <w:rsid w:val="003312F1"/>
    <w:rsid w:val="003425AA"/>
    <w:rsid w:val="003427E6"/>
    <w:rsid w:val="00352D1C"/>
    <w:rsid w:val="00362517"/>
    <w:rsid w:val="00382C5D"/>
    <w:rsid w:val="003A7239"/>
    <w:rsid w:val="003B1D0E"/>
    <w:rsid w:val="003B1E7D"/>
    <w:rsid w:val="003B3A6E"/>
    <w:rsid w:val="003B4AFF"/>
    <w:rsid w:val="003B5F8E"/>
    <w:rsid w:val="003B79AF"/>
    <w:rsid w:val="003C47CA"/>
    <w:rsid w:val="003D14B9"/>
    <w:rsid w:val="003D6A54"/>
    <w:rsid w:val="003E7E66"/>
    <w:rsid w:val="003F0B61"/>
    <w:rsid w:val="00400413"/>
    <w:rsid w:val="0040102A"/>
    <w:rsid w:val="00403AB9"/>
    <w:rsid w:val="00411531"/>
    <w:rsid w:val="00412360"/>
    <w:rsid w:val="00424057"/>
    <w:rsid w:val="00430154"/>
    <w:rsid w:val="00440E51"/>
    <w:rsid w:val="0044400F"/>
    <w:rsid w:val="004534CA"/>
    <w:rsid w:val="00463942"/>
    <w:rsid w:val="0046482D"/>
    <w:rsid w:val="004665D5"/>
    <w:rsid w:val="00470E12"/>
    <w:rsid w:val="00471AE6"/>
    <w:rsid w:val="00472967"/>
    <w:rsid w:val="004827D3"/>
    <w:rsid w:val="0048513A"/>
    <w:rsid w:val="004864AF"/>
    <w:rsid w:val="00493F4C"/>
    <w:rsid w:val="0049751D"/>
    <w:rsid w:val="004A2480"/>
    <w:rsid w:val="004C32E0"/>
    <w:rsid w:val="004D2161"/>
    <w:rsid w:val="004D3D2B"/>
    <w:rsid w:val="004E6257"/>
    <w:rsid w:val="004F54D5"/>
    <w:rsid w:val="00506CDA"/>
    <w:rsid w:val="00516211"/>
    <w:rsid w:val="00517032"/>
    <w:rsid w:val="00520799"/>
    <w:rsid w:val="0053653F"/>
    <w:rsid w:val="00537A74"/>
    <w:rsid w:val="005519D9"/>
    <w:rsid w:val="00562249"/>
    <w:rsid w:val="0056409C"/>
    <w:rsid w:val="005679A4"/>
    <w:rsid w:val="00590ADB"/>
    <w:rsid w:val="00594EB9"/>
    <w:rsid w:val="005B0F55"/>
    <w:rsid w:val="005B15E8"/>
    <w:rsid w:val="005B5E63"/>
    <w:rsid w:val="005C02C2"/>
    <w:rsid w:val="005C0769"/>
    <w:rsid w:val="005C3D21"/>
    <w:rsid w:val="005C79E5"/>
    <w:rsid w:val="005D5330"/>
    <w:rsid w:val="005D5FB2"/>
    <w:rsid w:val="005E1FE3"/>
    <w:rsid w:val="005E69F5"/>
    <w:rsid w:val="005F5601"/>
    <w:rsid w:val="00617E51"/>
    <w:rsid w:val="0063036D"/>
    <w:rsid w:val="006343E1"/>
    <w:rsid w:val="00640B42"/>
    <w:rsid w:val="00660902"/>
    <w:rsid w:val="006610B2"/>
    <w:rsid w:val="0067737E"/>
    <w:rsid w:val="00693AA0"/>
    <w:rsid w:val="006A4FA7"/>
    <w:rsid w:val="006A55FE"/>
    <w:rsid w:val="006A6493"/>
    <w:rsid w:val="006B768B"/>
    <w:rsid w:val="006B7B67"/>
    <w:rsid w:val="006C4F73"/>
    <w:rsid w:val="006E02BB"/>
    <w:rsid w:val="006E217C"/>
    <w:rsid w:val="006E75CA"/>
    <w:rsid w:val="006E7B95"/>
    <w:rsid w:val="006F1EFE"/>
    <w:rsid w:val="00701DF3"/>
    <w:rsid w:val="00713F2D"/>
    <w:rsid w:val="00717211"/>
    <w:rsid w:val="00721F1C"/>
    <w:rsid w:val="00753CB6"/>
    <w:rsid w:val="00756245"/>
    <w:rsid w:val="00765A4A"/>
    <w:rsid w:val="007743C8"/>
    <w:rsid w:val="00780200"/>
    <w:rsid w:val="00784272"/>
    <w:rsid w:val="00795304"/>
    <w:rsid w:val="007B3B6B"/>
    <w:rsid w:val="007B675F"/>
    <w:rsid w:val="007C3730"/>
    <w:rsid w:val="007D7BF7"/>
    <w:rsid w:val="007E77E8"/>
    <w:rsid w:val="00803BBC"/>
    <w:rsid w:val="00804682"/>
    <w:rsid w:val="008108D4"/>
    <w:rsid w:val="00820AEB"/>
    <w:rsid w:val="00824A83"/>
    <w:rsid w:val="008278BE"/>
    <w:rsid w:val="00850CCE"/>
    <w:rsid w:val="00867D74"/>
    <w:rsid w:val="00881B76"/>
    <w:rsid w:val="00893960"/>
    <w:rsid w:val="008A65AA"/>
    <w:rsid w:val="008D1434"/>
    <w:rsid w:val="008D7575"/>
    <w:rsid w:val="008F62BE"/>
    <w:rsid w:val="009124FD"/>
    <w:rsid w:val="0092716D"/>
    <w:rsid w:val="00931185"/>
    <w:rsid w:val="00935173"/>
    <w:rsid w:val="00936462"/>
    <w:rsid w:val="00941CB7"/>
    <w:rsid w:val="009605DD"/>
    <w:rsid w:val="00960794"/>
    <w:rsid w:val="00964DE9"/>
    <w:rsid w:val="0096631F"/>
    <w:rsid w:val="00966515"/>
    <w:rsid w:val="0097040E"/>
    <w:rsid w:val="009722A2"/>
    <w:rsid w:val="00973D97"/>
    <w:rsid w:val="009847D7"/>
    <w:rsid w:val="00987FC2"/>
    <w:rsid w:val="009904EE"/>
    <w:rsid w:val="00995923"/>
    <w:rsid w:val="009B284C"/>
    <w:rsid w:val="009B6953"/>
    <w:rsid w:val="009D0A59"/>
    <w:rsid w:val="009D6E1D"/>
    <w:rsid w:val="009F11CB"/>
    <w:rsid w:val="00A122A4"/>
    <w:rsid w:val="00A167B2"/>
    <w:rsid w:val="00A32115"/>
    <w:rsid w:val="00A372D1"/>
    <w:rsid w:val="00A50D47"/>
    <w:rsid w:val="00A7102A"/>
    <w:rsid w:val="00A71459"/>
    <w:rsid w:val="00A75187"/>
    <w:rsid w:val="00A85B1F"/>
    <w:rsid w:val="00A916C7"/>
    <w:rsid w:val="00A9616D"/>
    <w:rsid w:val="00AA11DB"/>
    <w:rsid w:val="00AA46A3"/>
    <w:rsid w:val="00AA73BF"/>
    <w:rsid w:val="00AA7B12"/>
    <w:rsid w:val="00AB2640"/>
    <w:rsid w:val="00AC1D15"/>
    <w:rsid w:val="00AC5BF5"/>
    <w:rsid w:val="00AD101A"/>
    <w:rsid w:val="00AD2F7E"/>
    <w:rsid w:val="00AE1616"/>
    <w:rsid w:val="00AE3928"/>
    <w:rsid w:val="00AF7251"/>
    <w:rsid w:val="00B02548"/>
    <w:rsid w:val="00B07697"/>
    <w:rsid w:val="00B100D8"/>
    <w:rsid w:val="00B11197"/>
    <w:rsid w:val="00B3136B"/>
    <w:rsid w:val="00B31BA0"/>
    <w:rsid w:val="00B433E7"/>
    <w:rsid w:val="00B506E4"/>
    <w:rsid w:val="00B50CBA"/>
    <w:rsid w:val="00B5195D"/>
    <w:rsid w:val="00B57A8D"/>
    <w:rsid w:val="00B73B32"/>
    <w:rsid w:val="00BB0058"/>
    <w:rsid w:val="00BB784E"/>
    <w:rsid w:val="00BC25C6"/>
    <w:rsid w:val="00BC582F"/>
    <w:rsid w:val="00BC6C58"/>
    <w:rsid w:val="00BE1131"/>
    <w:rsid w:val="00BF34B8"/>
    <w:rsid w:val="00BF4CE5"/>
    <w:rsid w:val="00C04EF0"/>
    <w:rsid w:val="00C12FDC"/>
    <w:rsid w:val="00C25B9F"/>
    <w:rsid w:val="00C42877"/>
    <w:rsid w:val="00C57A0D"/>
    <w:rsid w:val="00C62AF7"/>
    <w:rsid w:val="00C62D79"/>
    <w:rsid w:val="00C73C51"/>
    <w:rsid w:val="00C75567"/>
    <w:rsid w:val="00C80E9A"/>
    <w:rsid w:val="00C81039"/>
    <w:rsid w:val="00C91CFB"/>
    <w:rsid w:val="00C93AB0"/>
    <w:rsid w:val="00C95DBD"/>
    <w:rsid w:val="00CA27BC"/>
    <w:rsid w:val="00CA52B1"/>
    <w:rsid w:val="00CB0E24"/>
    <w:rsid w:val="00CB17AA"/>
    <w:rsid w:val="00CB7183"/>
    <w:rsid w:val="00CC1D83"/>
    <w:rsid w:val="00CD593C"/>
    <w:rsid w:val="00CE242A"/>
    <w:rsid w:val="00D01223"/>
    <w:rsid w:val="00D01457"/>
    <w:rsid w:val="00D021B1"/>
    <w:rsid w:val="00D05175"/>
    <w:rsid w:val="00D05616"/>
    <w:rsid w:val="00D05A63"/>
    <w:rsid w:val="00D25BFA"/>
    <w:rsid w:val="00D34E4A"/>
    <w:rsid w:val="00D356F9"/>
    <w:rsid w:val="00D4477F"/>
    <w:rsid w:val="00D469D9"/>
    <w:rsid w:val="00D64814"/>
    <w:rsid w:val="00D75ECA"/>
    <w:rsid w:val="00D8058A"/>
    <w:rsid w:val="00DB74AC"/>
    <w:rsid w:val="00DC50E3"/>
    <w:rsid w:val="00DD7C40"/>
    <w:rsid w:val="00DF3438"/>
    <w:rsid w:val="00DF3EA7"/>
    <w:rsid w:val="00DF59D2"/>
    <w:rsid w:val="00E10460"/>
    <w:rsid w:val="00E21F46"/>
    <w:rsid w:val="00E23A71"/>
    <w:rsid w:val="00E32C33"/>
    <w:rsid w:val="00E3307D"/>
    <w:rsid w:val="00E537C3"/>
    <w:rsid w:val="00E542EC"/>
    <w:rsid w:val="00E5474A"/>
    <w:rsid w:val="00E61937"/>
    <w:rsid w:val="00E6367A"/>
    <w:rsid w:val="00E64310"/>
    <w:rsid w:val="00E65E0D"/>
    <w:rsid w:val="00E730A3"/>
    <w:rsid w:val="00E8391D"/>
    <w:rsid w:val="00E859E6"/>
    <w:rsid w:val="00E875F5"/>
    <w:rsid w:val="00E9038F"/>
    <w:rsid w:val="00E914E5"/>
    <w:rsid w:val="00E91AD3"/>
    <w:rsid w:val="00E97A8A"/>
    <w:rsid w:val="00EA2A77"/>
    <w:rsid w:val="00EA35F7"/>
    <w:rsid w:val="00EA42C0"/>
    <w:rsid w:val="00EA5AB2"/>
    <w:rsid w:val="00EC201D"/>
    <w:rsid w:val="00EC3E3F"/>
    <w:rsid w:val="00EC50B3"/>
    <w:rsid w:val="00EF1BCF"/>
    <w:rsid w:val="00F06838"/>
    <w:rsid w:val="00F06C25"/>
    <w:rsid w:val="00F12810"/>
    <w:rsid w:val="00F1514F"/>
    <w:rsid w:val="00F16ADC"/>
    <w:rsid w:val="00F172DF"/>
    <w:rsid w:val="00F2284B"/>
    <w:rsid w:val="00F22CA3"/>
    <w:rsid w:val="00F27B67"/>
    <w:rsid w:val="00F3012A"/>
    <w:rsid w:val="00F3262F"/>
    <w:rsid w:val="00F353CB"/>
    <w:rsid w:val="00F505AE"/>
    <w:rsid w:val="00F60868"/>
    <w:rsid w:val="00F633E0"/>
    <w:rsid w:val="00F65EAA"/>
    <w:rsid w:val="00F72968"/>
    <w:rsid w:val="00F920A2"/>
    <w:rsid w:val="00F93E1C"/>
    <w:rsid w:val="00FA6EED"/>
    <w:rsid w:val="00FB2D15"/>
    <w:rsid w:val="00FB38D7"/>
    <w:rsid w:val="00FB4329"/>
    <w:rsid w:val="00FC78B5"/>
    <w:rsid w:val="00FE56D4"/>
    <w:rsid w:val="00FF4246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42033A"/>
  <w15:docId w15:val="{6688FE75-AA23-482F-8789-0BF21F27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3D2B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A4F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31B8A-DD88-4A17-A449-8B652E085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2023-05-31T10:25:00Z</dcterms:created>
  <dcterms:modified xsi:type="dcterms:W3CDTF">2023-05-31T10:25:00Z</dcterms:modified>
</cp:coreProperties>
</file>