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6FA0" w14:textId="765E6A01" w:rsidR="00E21F46" w:rsidRPr="001A6479" w:rsidRDefault="00AA2EA7" w:rsidP="00E21F46">
      <w:pPr>
        <w:spacing w:after="0" w:line="240" w:lineRule="auto"/>
        <w:jc w:val="right"/>
        <w:rPr>
          <w:sz w:val="20"/>
          <w:szCs w:val="20"/>
          <w:lang w:val="ru-RU"/>
        </w:rPr>
      </w:pPr>
      <w:bookmarkStart w:id="0" w:name="_Hlk504469613"/>
      <w:r w:rsidRPr="001A6479">
        <w:rPr>
          <w:sz w:val="20"/>
          <w:szCs w:val="20"/>
          <w:lang w:val="ru-RU"/>
        </w:rPr>
        <w:t>Информация для СМИ</w:t>
      </w:r>
    </w:p>
    <w:p w14:paraId="755FEFD0" w14:textId="66CCDA97" w:rsidR="00E21F46" w:rsidRPr="001A6479" w:rsidRDefault="00824A83" w:rsidP="00E21F46">
      <w:pPr>
        <w:spacing w:after="0" w:line="240" w:lineRule="auto"/>
        <w:jc w:val="right"/>
        <w:rPr>
          <w:sz w:val="20"/>
          <w:szCs w:val="20"/>
          <w:lang w:val="ru-RU"/>
        </w:rPr>
      </w:pPr>
      <w:r w:rsidRPr="001A6479">
        <w:rPr>
          <w:sz w:val="20"/>
          <w:szCs w:val="20"/>
          <w:lang w:val="ru-RU"/>
        </w:rPr>
        <w:t>31.05.2023.</w:t>
      </w:r>
    </w:p>
    <w:p w14:paraId="6111B763" w14:textId="77777777" w:rsidR="0063036D" w:rsidRPr="001A6479" w:rsidRDefault="0063036D" w:rsidP="00261157">
      <w:pPr>
        <w:rPr>
          <w:b/>
          <w:sz w:val="20"/>
          <w:szCs w:val="20"/>
          <w:lang w:val="ru-RU"/>
        </w:rPr>
      </w:pPr>
    </w:p>
    <w:p w14:paraId="1CFEF3B4" w14:textId="48732077" w:rsidR="00AA2EA7" w:rsidRPr="001A6479" w:rsidRDefault="00AA2EA7" w:rsidP="00261157">
      <w:pPr>
        <w:rPr>
          <w:b/>
          <w:sz w:val="26"/>
          <w:szCs w:val="26"/>
          <w:lang w:val="ru-RU"/>
        </w:rPr>
      </w:pPr>
      <w:r w:rsidRPr="001A6479">
        <w:rPr>
          <w:b/>
          <w:sz w:val="26"/>
          <w:szCs w:val="26"/>
          <w:lang w:val="ru-RU"/>
        </w:rPr>
        <w:t xml:space="preserve">С 1 июня в России и Беларуси перестанет действовать страхование «зеленой карты» </w:t>
      </w:r>
    </w:p>
    <w:p w14:paraId="59C0E649" w14:textId="6A91A17F" w:rsidR="00AA2EA7" w:rsidRPr="001A6479" w:rsidRDefault="00AA2EA7" w:rsidP="00DB74AC">
      <w:pPr>
        <w:spacing w:after="0" w:line="240" w:lineRule="auto"/>
        <w:jc w:val="both"/>
        <w:rPr>
          <w:b/>
          <w:bCs/>
          <w:sz w:val="23"/>
          <w:szCs w:val="23"/>
          <w:lang w:val="ru-RU"/>
        </w:rPr>
      </w:pPr>
      <w:r w:rsidRPr="001A6479">
        <w:rPr>
          <w:b/>
          <w:bCs/>
          <w:sz w:val="23"/>
          <w:szCs w:val="23"/>
          <w:lang w:val="ru-RU"/>
        </w:rPr>
        <w:t xml:space="preserve">В апреле прошлого года офисы Зеленой карты </w:t>
      </w:r>
      <w:r w:rsidR="001A6479" w:rsidRPr="001A6479">
        <w:rPr>
          <w:b/>
          <w:bCs/>
          <w:sz w:val="23"/>
          <w:szCs w:val="23"/>
          <w:lang w:val="ru-RU"/>
        </w:rPr>
        <w:t xml:space="preserve">(далее – ЗК) </w:t>
      </w:r>
      <w:r w:rsidRPr="001A6479">
        <w:rPr>
          <w:b/>
          <w:bCs/>
          <w:sz w:val="23"/>
          <w:szCs w:val="23"/>
          <w:lang w:val="ru-RU"/>
        </w:rPr>
        <w:t xml:space="preserve">Европейской экономической зоны (далее </w:t>
      </w:r>
      <w:r w:rsidR="003D5899" w:rsidRPr="001A6479">
        <w:rPr>
          <w:b/>
          <w:bCs/>
          <w:sz w:val="23"/>
          <w:szCs w:val="23"/>
          <w:lang w:val="ru-RU"/>
        </w:rPr>
        <w:t xml:space="preserve">– </w:t>
      </w:r>
      <w:r w:rsidR="001A6479" w:rsidRPr="001A6479">
        <w:rPr>
          <w:b/>
          <w:bCs/>
          <w:sz w:val="23"/>
          <w:szCs w:val="23"/>
          <w:lang w:val="ru-RU"/>
        </w:rPr>
        <w:t>ЕЭЗ</w:t>
      </w:r>
      <w:r w:rsidRPr="001A6479">
        <w:rPr>
          <w:b/>
          <w:bCs/>
          <w:sz w:val="23"/>
          <w:szCs w:val="23"/>
          <w:lang w:val="ru-RU"/>
        </w:rPr>
        <w:t xml:space="preserve">) договорились о прекращении сотрудничества с российским и белорусским офисами </w:t>
      </w:r>
      <w:r w:rsidR="003D5899" w:rsidRPr="001A6479">
        <w:rPr>
          <w:b/>
          <w:bCs/>
          <w:sz w:val="23"/>
          <w:szCs w:val="23"/>
          <w:lang w:val="ru-RU"/>
        </w:rPr>
        <w:t>ЗК</w:t>
      </w:r>
      <w:r w:rsidRPr="001A6479">
        <w:rPr>
          <w:b/>
          <w:bCs/>
          <w:sz w:val="23"/>
          <w:szCs w:val="23"/>
          <w:lang w:val="ru-RU"/>
        </w:rPr>
        <w:t>. Срок действия соглашения о сотрудничестве с российским и белорусским офисами ЗК истекает 31 мая этого года. Соответственно, с 1 июня автомобили, зарегистрированные в России и Беларуси и желающие въехать в Европу, больше не будут покрываться российской или белорусской ЗК и должны будут покупать страховку у европейских страховщиков при въезде в любую страну Европейской экономической зоны.</w:t>
      </w:r>
    </w:p>
    <w:p w14:paraId="57B7EA4B" w14:textId="77777777" w:rsidR="00824A83" w:rsidRPr="001A6479" w:rsidRDefault="00824A83" w:rsidP="00DB74AC">
      <w:pPr>
        <w:spacing w:after="0" w:line="240" w:lineRule="auto"/>
        <w:jc w:val="both"/>
        <w:rPr>
          <w:b/>
          <w:bCs/>
          <w:sz w:val="23"/>
          <w:szCs w:val="23"/>
          <w:lang w:val="ru-RU"/>
        </w:rPr>
      </w:pPr>
    </w:p>
    <w:p w14:paraId="70C0BF47" w14:textId="0477BF6C" w:rsidR="00AA2EA7" w:rsidRPr="001A6479" w:rsidRDefault="00AA2EA7" w:rsidP="00693AA0">
      <w:pPr>
        <w:spacing w:after="0" w:line="240" w:lineRule="auto"/>
        <w:jc w:val="both"/>
        <w:rPr>
          <w:sz w:val="23"/>
          <w:szCs w:val="23"/>
          <w:lang w:val="ru-RU"/>
        </w:rPr>
      </w:pPr>
      <w:r w:rsidRPr="001A6479">
        <w:rPr>
          <w:sz w:val="23"/>
          <w:szCs w:val="23"/>
          <w:lang w:val="ru-RU"/>
        </w:rPr>
        <w:t xml:space="preserve">В результате, водители автомобилей, зарегистрированных в России или Беларуси, должны будут приобрести страховой полис ЕЭЗ в пунктах пересечения границы, чтобы передвигаться по </w:t>
      </w:r>
      <w:r w:rsidR="001A6479" w:rsidRPr="001A6479">
        <w:rPr>
          <w:sz w:val="23"/>
          <w:szCs w:val="23"/>
          <w:lang w:val="ru-RU"/>
        </w:rPr>
        <w:t>ЕЭЗ</w:t>
      </w:r>
      <w:r w:rsidRPr="001A6479">
        <w:rPr>
          <w:sz w:val="23"/>
          <w:szCs w:val="23"/>
          <w:lang w:val="ru-RU"/>
        </w:rPr>
        <w:t xml:space="preserve"> после 31 мая 2023 года. Кроме того, для этих водителей ранее выданные российские или белорусские ЗК будут недействительны, даже если срок их действия истекает после 1 июня. «Чтобы участвовать в дорожном движении на территории Латвии, водители транспортных средств, зарегистрированных в России или Беларуси, смогут приобрести пограничное страхование в любой стране </w:t>
      </w:r>
      <w:r w:rsidR="001A6479" w:rsidRPr="001A6479">
        <w:rPr>
          <w:sz w:val="23"/>
          <w:szCs w:val="23"/>
          <w:lang w:val="ru-RU"/>
        </w:rPr>
        <w:t>ЕЭЗ</w:t>
      </w:r>
      <w:r w:rsidRPr="001A6479">
        <w:rPr>
          <w:sz w:val="23"/>
          <w:szCs w:val="23"/>
          <w:lang w:val="ru-RU"/>
        </w:rPr>
        <w:t>», - рассказывает член правления Латвийского бюро страховщиков транспортных средств (далее - LTAB) Юрис Стенгревиц.</w:t>
      </w:r>
    </w:p>
    <w:p w14:paraId="475798C9" w14:textId="77777777" w:rsidR="00AA2EA7" w:rsidRPr="001A6479" w:rsidRDefault="00AA2EA7" w:rsidP="00693AA0">
      <w:pPr>
        <w:spacing w:after="0" w:line="240" w:lineRule="auto"/>
        <w:jc w:val="both"/>
        <w:rPr>
          <w:sz w:val="23"/>
          <w:szCs w:val="23"/>
          <w:lang w:val="ru-RU"/>
        </w:rPr>
      </w:pPr>
    </w:p>
    <w:p w14:paraId="701FAA88" w14:textId="00F74185" w:rsidR="00AA2EA7" w:rsidRPr="001A6479" w:rsidRDefault="00AA2EA7" w:rsidP="00693AA0">
      <w:pPr>
        <w:spacing w:after="0" w:line="240" w:lineRule="auto"/>
        <w:jc w:val="both"/>
        <w:rPr>
          <w:sz w:val="23"/>
          <w:szCs w:val="23"/>
          <w:lang w:val="ru-RU"/>
        </w:rPr>
      </w:pPr>
      <w:r w:rsidRPr="001A6479">
        <w:rPr>
          <w:sz w:val="23"/>
          <w:szCs w:val="23"/>
          <w:lang w:val="ru-RU"/>
        </w:rPr>
        <w:t xml:space="preserve">В свою очередь, с 1 июня водители транспортных средств, зарегистрированных в </w:t>
      </w:r>
      <w:r w:rsidR="001A6479" w:rsidRPr="001A6479">
        <w:rPr>
          <w:sz w:val="23"/>
          <w:szCs w:val="23"/>
          <w:lang w:val="ru-RU"/>
        </w:rPr>
        <w:t>ЕЭЗ</w:t>
      </w:r>
      <w:r w:rsidRPr="001A6479">
        <w:rPr>
          <w:sz w:val="23"/>
          <w:szCs w:val="23"/>
          <w:lang w:val="ru-RU"/>
        </w:rPr>
        <w:t xml:space="preserve">, включая Латвию, будут обязаны приобретать на границе российский или белорусский страховой полис для проезда по территории России или Беларуси. Хотя </w:t>
      </w:r>
      <w:r w:rsidR="003D5899" w:rsidRPr="001A6479">
        <w:rPr>
          <w:sz w:val="23"/>
          <w:szCs w:val="23"/>
          <w:lang w:val="ru-RU"/>
        </w:rPr>
        <w:t xml:space="preserve">для зарегистрированных в Европейской экономической зоне транспортных средств </w:t>
      </w:r>
      <w:r w:rsidRPr="001A6479">
        <w:rPr>
          <w:sz w:val="23"/>
          <w:szCs w:val="23"/>
          <w:lang w:val="ru-RU"/>
        </w:rPr>
        <w:t xml:space="preserve">при выдаче ЗК срок действия этих полисов был известен, если транспортное средство получило ЗК, срок действия которого </w:t>
      </w:r>
      <w:r w:rsidR="003D5899" w:rsidRPr="001A6479">
        <w:rPr>
          <w:sz w:val="23"/>
          <w:szCs w:val="23"/>
          <w:lang w:val="ru-RU"/>
        </w:rPr>
        <w:t xml:space="preserve">еще не </w:t>
      </w:r>
      <w:r w:rsidRPr="001A6479">
        <w:rPr>
          <w:sz w:val="23"/>
          <w:szCs w:val="23"/>
          <w:lang w:val="ru-RU"/>
        </w:rPr>
        <w:t>истекает 31 мая 2023 года, то после этой даты он</w:t>
      </w:r>
      <w:r w:rsidR="003D5899" w:rsidRPr="001A6479">
        <w:rPr>
          <w:sz w:val="23"/>
          <w:szCs w:val="23"/>
          <w:lang w:val="ru-RU"/>
        </w:rPr>
        <w:t xml:space="preserve"> все равно</w:t>
      </w:r>
      <w:r w:rsidRPr="001A6479">
        <w:rPr>
          <w:sz w:val="23"/>
          <w:szCs w:val="23"/>
          <w:lang w:val="ru-RU"/>
        </w:rPr>
        <w:t xml:space="preserve"> станет недействительным, и необходимо будет приобрести российский или белорусский страховой полис.</w:t>
      </w:r>
    </w:p>
    <w:p w14:paraId="711EB7C0" w14:textId="77777777" w:rsidR="003D5899" w:rsidRPr="001A6479" w:rsidRDefault="003D5899" w:rsidP="00693AA0">
      <w:pPr>
        <w:spacing w:after="0" w:line="240" w:lineRule="auto"/>
        <w:jc w:val="both"/>
        <w:rPr>
          <w:sz w:val="23"/>
          <w:szCs w:val="23"/>
          <w:lang w:val="ru-RU"/>
        </w:rPr>
      </w:pPr>
    </w:p>
    <w:p w14:paraId="2F795491" w14:textId="040083E3" w:rsidR="003D5899" w:rsidRPr="001A6479" w:rsidRDefault="003D5899" w:rsidP="00693AA0">
      <w:pPr>
        <w:spacing w:after="0" w:line="240" w:lineRule="auto"/>
        <w:jc w:val="both"/>
        <w:rPr>
          <w:sz w:val="23"/>
          <w:szCs w:val="23"/>
          <w:lang w:val="ru-RU"/>
        </w:rPr>
      </w:pPr>
      <w:r w:rsidRPr="001A6479">
        <w:rPr>
          <w:sz w:val="23"/>
          <w:szCs w:val="23"/>
          <w:lang w:val="ru-RU"/>
        </w:rPr>
        <w:t>«Сотрудничество с офисами российских и белорусских ЗК было прервано из-за военных действий на Украине, а также санкций, введенных западными странами против России и Беларуси, которые делают трансграничные банковские переводы в эти страны и из них практически невозможными», - объясняет Ю. Стенгревицс.</w:t>
      </w:r>
    </w:p>
    <w:p w14:paraId="5353118D" w14:textId="77777777" w:rsidR="003D5899" w:rsidRPr="001A6479" w:rsidRDefault="003D5899" w:rsidP="00693AA0">
      <w:pPr>
        <w:spacing w:after="0" w:line="240" w:lineRule="auto"/>
        <w:jc w:val="both"/>
        <w:rPr>
          <w:sz w:val="23"/>
          <w:szCs w:val="23"/>
          <w:lang w:val="ru-RU"/>
        </w:rPr>
      </w:pPr>
    </w:p>
    <w:p w14:paraId="7160349E" w14:textId="50DDF7A1" w:rsidR="003D5899" w:rsidRPr="001A6479" w:rsidRDefault="003D5899" w:rsidP="00693AA0">
      <w:pPr>
        <w:spacing w:after="0" w:line="240" w:lineRule="auto"/>
        <w:jc w:val="both"/>
        <w:rPr>
          <w:sz w:val="23"/>
          <w:szCs w:val="23"/>
          <w:lang w:val="ru-RU"/>
        </w:rPr>
      </w:pPr>
      <w:r w:rsidRPr="001A6479">
        <w:rPr>
          <w:sz w:val="23"/>
          <w:szCs w:val="23"/>
          <w:lang w:val="ru-RU"/>
        </w:rPr>
        <w:t>Система «Зеленой карты» была введена в 1953 году и ее цель заключается в том, чтобы водителям не приходилось оформлять страховку на границе при пересечении границ стран, в которых действует система OCTA. Система ЗК одновременно обеспечивает защиту владельцев транспортных средств за рубежом в отношении ущерба, причиненного третьим лицам, и защищает финансовые интересы жертв дорожно-транспортных происшествий как за рубежом, так и в стране проживания.</w:t>
      </w:r>
    </w:p>
    <w:p w14:paraId="2F88FFBE" w14:textId="77777777" w:rsidR="00820AEB" w:rsidRPr="001A6479" w:rsidRDefault="00820AEB" w:rsidP="00693AA0">
      <w:pPr>
        <w:spacing w:after="0" w:line="240" w:lineRule="auto"/>
        <w:jc w:val="both"/>
        <w:rPr>
          <w:sz w:val="23"/>
          <w:szCs w:val="23"/>
          <w:lang w:val="ru-RU"/>
        </w:rPr>
      </w:pPr>
    </w:p>
    <w:bookmarkEnd w:id="0"/>
    <w:p w14:paraId="409750F5" w14:textId="77777777" w:rsidR="003D5899" w:rsidRPr="001A6479" w:rsidRDefault="003D5899" w:rsidP="003D5899">
      <w:pPr>
        <w:spacing w:after="0" w:line="240" w:lineRule="auto"/>
        <w:jc w:val="both"/>
        <w:rPr>
          <w:rFonts w:ascii="Times New Roman" w:eastAsia="Times New Roman" w:hAnsi="Times New Roman" w:cs="Times New Roman"/>
          <w:sz w:val="24"/>
          <w:szCs w:val="24"/>
          <w:lang w:val="ru-RU" w:eastAsia="en-GB"/>
        </w:rPr>
      </w:pPr>
      <w:r w:rsidRPr="001A6479">
        <w:rPr>
          <w:rFonts w:ascii="Calibri" w:eastAsia="Times New Roman" w:hAnsi="Calibri" w:cs="Calibri"/>
          <w:color w:val="000000"/>
          <w:lang w:val="ru-RU" w:eastAsia="en-GB"/>
        </w:rPr>
        <w:t>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латвийского филиала AS “Swedbank P&amp;C Insurance” и «Balcia Insurance» SE.</w:t>
      </w:r>
    </w:p>
    <w:p w14:paraId="0809A7D1" w14:textId="77777777" w:rsidR="003D5899" w:rsidRPr="001A6479" w:rsidRDefault="003D5899" w:rsidP="003D5899">
      <w:pPr>
        <w:spacing w:after="0" w:line="240" w:lineRule="auto"/>
        <w:rPr>
          <w:rFonts w:ascii="Times New Roman" w:eastAsia="Times New Roman" w:hAnsi="Times New Roman" w:cs="Times New Roman"/>
          <w:sz w:val="24"/>
          <w:szCs w:val="24"/>
          <w:lang w:val="ru-RU" w:eastAsia="en-GB"/>
        </w:rPr>
      </w:pPr>
    </w:p>
    <w:p w14:paraId="7577A41C" w14:textId="77777777" w:rsidR="003D5899" w:rsidRPr="001A6479" w:rsidRDefault="003D5899" w:rsidP="003D5899">
      <w:pPr>
        <w:spacing w:after="0" w:line="240" w:lineRule="auto"/>
        <w:jc w:val="right"/>
        <w:rPr>
          <w:rFonts w:ascii="Times New Roman" w:eastAsia="Times New Roman" w:hAnsi="Times New Roman" w:cs="Times New Roman"/>
          <w:sz w:val="24"/>
          <w:szCs w:val="24"/>
          <w:lang w:val="ru-RU" w:eastAsia="en-GB"/>
        </w:rPr>
      </w:pPr>
      <w:r w:rsidRPr="001A6479">
        <w:rPr>
          <w:rFonts w:ascii="Calibri" w:eastAsia="Times New Roman" w:hAnsi="Calibri" w:cs="Calibri"/>
          <w:i/>
          <w:iCs/>
          <w:color w:val="000000"/>
          <w:sz w:val="20"/>
          <w:szCs w:val="20"/>
          <w:lang w:val="ru-RU" w:eastAsia="en-GB"/>
        </w:rPr>
        <w:t> Дополнительная информация</w:t>
      </w:r>
    </w:p>
    <w:p w14:paraId="09DFC64E" w14:textId="77777777" w:rsidR="003D5899" w:rsidRPr="001A6479" w:rsidRDefault="003D5899" w:rsidP="003D5899">
      <w:pPr>
        <w:spacing w:after="0" w:line="240" w:lineRule="auto"/>
        <w:jc w:val="right"/>
        <w:rPr>
          <w:rFonts w:ascii="Times New Roman" w:eastAsia="Times New Roman" w:hAnsi="Times New Roman" w:cs="Times New Roman"/>
          <w:sz w:val="24"/>
          <w:szCs w:val="24"/>
          <w:lang w:val="ru-RU" w:eastAsia="en-GB"/>
        </w:rPr>
      </w:pPr>
      <w:r w:rsidRPr="001A6479">
        <w:rPr>
          <w:rFonts w:ascii="Calibri" w:eastAsia="Times New Roman" w:hAnsi="Calibri" w:cs="Calibri"/>
          <w:i/>
          <w:iCs/>
          <w:color w:val="000000"/>
          <w:sz w:val="20"/>
          <w:szCs w:val="20"/>
          <w:lang w:val="ru-RU" w:eastAsia="en-GB"/>
        </w:rPr>
        <w:t>Консультант LTAB по общественным отношениям </w:t>
      </w:r>
    </w:p>
    <w:p w14:paraId="68C742D3" w14:textId="77777777" w:rsidR="003D5899" w:rsidRPr="001A6479" w:rsidRDefault="003D5899" w:rsidP="003D5899">
      <w:pPr>
        <w:spacing w:after="0" w:line="240" w:lineRule="auto"/>
        <w:jc w:val="right"/>
        <w:rPr>
          <w:rFonts w:ascii="Times New Roman" w:eastAsia="Times New Roman" w:hAnsi="Times New Roman" w:cs="Times New Roman"/>
          <w:sz w:val="24"/>
          <w:szCs w:val="24"/>
          <w:lang w:val="ru-RU" w:eastAsia="en-GB"/>
        </w:rPr>
      </w:pPr>
      <w:r w:rsidRPr="001A6479">
        <w:rPr>
          <w:rFonts w:ascii="Calibri" w:eastAsia="Times New Roman" w:hAnsi="Calibri" w:cs="Calibri"/>
          <w:i/>
          <w:iCs/>
          <w:color w:val="000000"/>
          <w:sz w:val="20"/>
          <w:szCs w:val="20"/>
          <w:lang w:val="ru-RU" w:eastAsia="en-GB"/>
        </w:rPr>
        <w:t>Гинтс Лаздиньш</w:t>
      </w:r>
    </w:p>
    <w:p w14:paraId="3F5B841A" w14:textId="77777777" w:rsidR="003D5899" w:rsidRPr="001A6479" w:rsidRDefault="003D5899" w:rsidP="003D5899">
      <w:pPr>
        <w:spacing w:after="0" w:line="240" w:lineRule="auto"/>
        <w:jc w:val="right"/>
        <w:rPr>
          <w:rFonts w:ascii="Times New Roman" w:eastAsia="Times New Roman" w:hAnsi="Times New Roman" w:cs="Times New Roman"/>
          <w:sz w:val="24"/>
          <w:szCs w:val="24"/>
          <w:lang w:val="ru-RU" w:eastAsia="en-GB"/>
        </w:rPr>
      </w:pPr>
      <w:r w:rsidRPr="001A6479">
        <w:rPr>
          <w:rFonts w:ascii="Calibri" w:eastAsia="Times New Roman" w:hAnsi="Calibri" w:cs="Calibri"/>
          <w:i/>
          <w:iCs/>
          <w:color w:val="000000"/>
          <w:sz w:val="20"/>
          <w:szCs w:val="20"/>
          <w:lang w:val="ru-RU" w:eastAsia="en-GB"/>
        </w:rPr>
        <w:t>Тел.: +371 29442282, E-мейл: gints@olsen.lv</w:t>
      </w:r>
    </w:p>
    <w:p w14:paraId="34E79F0E" w14:textId="77777777" w:rsidR="003D5899" w:rsidRPr="001A6479" w:rsidRDefault="003D5899" w:rsidP="003D5899">
      <w:pPr>
        <w:spacing w:after="0" w:line="240" w:lineRule="auto"/>
        <w:rPr>
          <w:rFonts w:ascii="Times New Roman" w:eastAsia="Times New Roman" w:hAnsi="Times New Roman" w:cs="Times New Roman"/>
          <w:sz w:val="24"/>
          <w:szCs w:val="24"/>
          <w:lang w:val="ru-RU" w:eastAsia="en-GB"/>
        </w:rPr>
      </w:pPr>
    </w:p>
    <w:p w14:paraId="09E46E88" w14:textId="6E71C582" w:rsidR="00617E51" w:rsidRPr="001A6479" w:rsidRDefault="00617E51" w:rsidP="00820AEB">
      <w:pPr>
        <w:spacing w:after="0" w:line="240" w:lineRule="auto"/>
        <w:jc w:val="right"/>
        <w:rPr>
          <w:sz w:val="16"/>
          <w:szCs w:val="16"/>
          <w:lang w:val="ru-RU"/>
        </w:rPr>
      </w:pPr>
    </w:p>
    <w:sectPr w:rsidR="00617E51" w:rsidRPr="001A6479" w:rsidSect="003312F1">
      <w:headerReference w:type="default" r:id="rId7"/>
      <w:footerReference w:type="default" r:id="rId8"/>
      <w:pgSz w:w="11906" w:h="16838"/>
      <w:pgMar w:top="1560" w:right="1133" w:bottom="993"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362B" w14:textId="77777777" w:rsidR="00D424B3" w:rsidRDefault="00D424B3" w:rsidP="00C62AF7">
      <w:pPr>
        <w:spacing w:after="0" w:line="240" w:lineRule="auto"/>
      </w:pPr>
      <w:r>
        <w:separator/>
      </w:r>
    </w:p>
  </w:endnote>
  <w:endnote w:type="continuationSeparator" w:id="0">
    <w:p w14:paraId="3549AF50" w14:textId="77777777" w:rsidR="00D424B3" w:rsidRDefault="00D424B3"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C919" w14:textId="4A2C77D4" w:rsidR="00E9038F" w:rsidRDefault="00E9038F" w:rsidP="00C62AF7">
    <w:pPr>
      <w:pStyle w:val="Footer"/>
      <w:jc w:val="center"/>
    </w:pPr>
  </w:p>
  <w:p w14:paraId="770868B8" w14:textId="7C94CCFA" w:rsidR="00E9038F" w:rsidRDefault="00BF34B8" w:rsidP="00C62AF7">
    <w:pPr>
      <w:pStyle w:val="Footer"/>
      <w:jc w:val="center"/>
    </w:pPr>
    <w:r>
      <w:rPr>
        <w:noProof/>
      </w:rPr>
      <w:drawing>
        <wp:inline distT="0" distB="0" distL="0" distR="0" wp14:anchorId="73888682" wp14:editId="579D1473">
          <wp:extent cx="6273800" cy="684530"/>
          <wp:effectExtent l="0" t="0" r="0" b="1270"/>
          <wp:docPr id="493125447" name="Picture 49312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611" cy="741355"/>
                  </a:xfrm>
                  <a:prstGeom prst="rect">
                    <a:avLst/>
                  </a:prstGeom>
                  <a:noFill/>
                  <a:ln>
                    <a:noFill/>
                  </a:ln>
                </pic:spPr>
              </pic:pic>
            </a:graphicData>
          </a:graphic>
        </wp:inline>
      </w:drawing>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6116" w14:textId="77777777" w:rsidR="00D424B3" w:rsidRDefault="00D424B3" w:rsidP="00C62AF7">
      <w:pPr>
        <w:spacing w:after="0" w:line="240" w:lineRule="auto"/>
      </w:pPr>
      <w:r>
        <w:separator/>
      </w:r>
    </w:p>
  </w:footnote>
  <w:footnote w:type="continuationSeparator" w:id="0">
    <w:p w14:paraId="116C52DC" w14:textId="77777777" w:rsidR="00D424B3" w:rsidRDefault="00D424B3"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5C2B" w14:textId="468BC89A" w:rsidR="00E9038F" w:rsidRDefault="00BF34B8">
    <w:pPr>
      <w:pStyle w:val="Header"/>
    </w:pPr>
    <w:r>
      <w:rPr>
        <w:noProof/>
      </w:rPr>
      <w:drawing>
        <wp:anchor distT="0" distB="0" distL="114300" distR="114300" simplePos="0" relativeHeight="251661312" behindDoc="1" locked="0" layoutInCell="1" allowOverlap="1" wp14:anchorId="7B9BA285" wp14:editId="186008EA">
          <wp:simplePos x="0" y="0"/>
          <wp:positionH relativeFrom="column">
            <wp:posOffset>2692400</wp:posOffset>
          </wp:positionH>
          <wp:positionV relativeFrom="paragraph">
            <wp:posOffset>-635</wp:posOffset>
          </wp:positionV>
          <wp:extent cx="1155700" cy="866456"/>
          <wp:effectExtent l="0" t="0" r="6350" b="0"/>
          <wp:wrapNone/>
          <wp:docPr id="1477309357" name="Picture 147730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F7"/>
    <w:rsid w:val="000100FF"/>
    <w:rsid w:val="00013C1F"/>
    <w:rsid w:val="000146EA"/>
    <w:rsid w:val="000211BE"/>
    <w:rsid w:val="00035A04"/>
    <w:rsid w:val="0003778F"/>
    <w:rsid w:val="00040165"/>
    <w:rsid w:val="000533E0"/>
    <w:rsid w:val="00057CFE"/>
    <w:rsid w:val="00080743"/>
    <w:rsid w:val="000828F1"/>
    <w:rsid w:val="00092E79"/>
    <w:rsid w:val="00094687"/>
    <w:rsid w:val="00095CC7"/>
    <w:rsid w:val="000968FC"/>
    <w:rsid w:val="000A1536"/>
    <w:rsid w:val="000A4262"/>
    <w:rsid w:val="000B1DBA"/>
    <w:rsid w:val="000E0547"/>
    <w:rsid w:val="000F1B16"/>
    <w:rsid w:val="000F3F25"/>
    <w:rsid w:val="00102D4A"/>
    <w:rsid w:val="00103B45"/>
    <w:rsid w:val="0011042D"/>
    <w:rsid w:val="0011057C"/>
    <w:rsid w:val="0011081A"/>
    <w:rsid w:val="00112D1B"/>
    <w:rsid w:val="00113D5B"/>
    <w:rsid w:val="00120CCC"/>
    <w:rsid w:val="001271A9"/>
    <w:rsid w:val="00143061"/>
    <w:rsid w:val="00144F48"/>
    <w:rsid w:val="00150FAA"/>
    <w:rsid w:val="00153B22"/>
    <w:rsid w:val="001572F7"/>
    <w:rsid w:val="00162149"/>
    <w:rsid w:val="00171015"/>
    <w:rsid w:val="00172BBC"/>
    <w:rsid w:val="001740B2"/>
    <w:rsid w:val="001923E9"/>
    <w:rsid w:val="00196DE3"/>
    <w:rsid w:val="001A1884"/>
    <w:rsid w:val="001A6479"/>
    <w:rsid w:val="001A6EA3"/>
    <w:rsid w:val="001B1813"/>
    <w:rsid w:val="001C65E0"/>
    <w:rsid w:val="001C7562"/>
    <w:rsid w:val="001D194C"/>
    <w:rsid w:val="001D3B28"/>
    <w:rsid w:val="001D6AEF"/>
    <w:rsid w:val="001E57C6"/>
    <w:rsid w:val="001E71BD"/>
    <w:rsid w:val="001F1824"/>
    <w:rsid w:val="001F3B92"/>
    <w:rsid w:val="00216C6A"/>
    <w:rsid w:val="00221376"/>
    <w:rsid w:val="00250F1C"/>
    <w:rsid w:val="002525C7"/>
    <w:rsid w:val="0026000F"/>
    <w:rsid w:val="00261157"/>
    <w:rsid w:val="00262375"/>
    <w:rsid w:val="00266993"/>
    <w:rsid w:val="0027402E"/>
    <w:rsid w:val="00283582"/>
    <w:rsid w:val="002915E9"/>
    <w:rsid w:val="002916D3"/>
    <w:rsid w:val="002946E1"/>
    <w:rsid w:val="002978D6"/>
    <w:rsid w:val="002B0D8B"/>
    <w:rsid w:val="002D5F23"/>
    <w:rsid w:val="002E02E1"/>
    <w:rsid w:val="002F353B"/>
    <w:rsid w:val="002F4CE3"/>
    <w:rsid w:val="00305D0A"/>
    <w:rsid w:val="003215C1"/>
    <w:rsid w:val="00323A49"/>
    <w:rsid w:val="00325B00"/>
    <w:rsid w:val="003312F1"/>
    <w:rsid w:val="003425AA"/>
    <w:rsid w:val="003427E6"/>
    <w:rsid w:val="00352D1C"/>
    <w:rsid w:val="00362517"/>
    <w:rsid w:val="00382C5D"/>
    <w:rsid w:val="003A7239"/>
    <w:rsid w:val="003B1D0E"/>
    <w:rsid w:val="003B1E7D"/>
    <w:rsid w:val="003B3A6E"/>
    <w:rsid w:val="003B4AFF"/>
    <w:rsid w:val="003B5F8E"/>
    <w:rsid w:val="003B79AF"/>
    <w:rsid w:val="003C47CA"/>
    <w:rsid w:val="003D14B9"/>
    <w:rsid w:val="003D5899"/>
    <w:rsid w:val="003D6A54"/>
    <w:rsid w:val="003E7E66"/>
    <w:rsid w:val="003F0B61"/>
    <w:rsid w:val="00400413"/>
    <w:rsid w:val="0040102A"/>
    <w:rsid w:val="00403AB9"/>
    <w:rsid w:val="00411531"/>
    <w:rsid w:val="00412360"/>
    <w:rsid w:val="00424057"/>
    <w:rsid w:val="00430154"/>
    <w:rsid w:val="00440E51"/>
    <w:rsid w:val="0044400F"/>
    <w:rsid w:val="004534CA"/>
    <w:rsid w:val="00463942"/>
    <w:rsid w:val="0046482D"/>
    <w:rsid w:val="004665D5"/>
    <w:rsid w:val="00470E12"/>
    <w:rsid w:val="00471AE6"/>
    <w:rsid w:val="00472967"/>
    <w:rsid w:val="004827D3"/>
    <w:rsid w:val="0048513A"/>
    <w:rsid w:val="004864AF"/>
    <w:rsid w:val="00493F4C"/>
    <w:rsid w:val="0049751D"/>
    <w:rsid w:val="004A2480"/>
    <w:rsid w:val="004C32E0"/>
    <w:rsid w:val="004D2161"/>
    <w:rsid w:val="004D3D2B"/>
    <w:rsid w:val="004E6257"/>
    <w:rsid w:val="004F54D5"/>
    <w:rsid w:val="005038BD"/>
    <w:rsid w:val="00506CDA"/>
    <w:rsid w:val="00516211"/>
    <w:rsid w:val="00517032"/>
    <w:rsid w:val="00520799"/>
    <w:rsid w:val="0053653F"/>
    <w:rsid w:val="00537A74"/>
    <w:rsid w:val="005519D9"/>
    <w:rsid w:val="00562249"/>
    <w:rsid w:val="0056409C"/>
    <w:rsid w:val="005679A4"/>
    <w:rsid w:val="00590ADB"/>
    <w:rsid w:val="00594EB9"/>
    <w:rsid w:val="005B0F55"/>
    <w:rsid w:val="005B15E8"/>
    <w:rsid w:val="005B5E63"/>
    <w:rsid w:val="005C02C2"/>
    <w:rsid w:val="005C0769"/>
    <w:rsid w:val="005C3D21"/>
    <w:rsid w:val="005C79E5"/>
    <w:rsid w:val="005D5330"/>
    <w:rsid w:val="005D5FB2"/>
    <w:rsid w:val="005E1FE3"/>
    <w:rsid w:val="005E69F5"/>
    <w:rsid w:val="005F5601"/>
    <w:rsid w:val="00617E51"/>
    <w:rsid w:val="0063036D"/>
    <w:rsid w:val="006343E1"/>
    <w:rsid w:val="00640B42"/>
    <w:rsid w:val="00660902"/>
    <w:rsid w:val="006610B2"/>
    <w:rsid w:val="0067737E"/>
    <w:rsid w:val="00693AA0"/>
    <w:rsid w:val="006A4FA7"/>
    <w:rsid w:val="006A55FE"/>
    <w:rsid w:val="006A6493"/>
    <w:rsid w:val="006B768B"/>
    <w:rsid w:val="006B7B67"/>
    <w:rsid w:val="006C4F73"/>
    <w:rsid w:val="006E02BB"/>
    <w:rsid w:val="006E217C"/>
    <w:rsid w:val="006E75CA"/>
    <w:rsid w:val="006E7B95"/>
    <w:rsid w:val="006F1EFE"/>
    <w:rsid w:val="00701DF3"/>
    <w:rsid w:val="00713F2D"/>
    <w:rsid w:val="00717211"/>
    <w:rsid w:val="00721F1C"/>
    <w:rsid w:val="00753CB6"/>
    <w:rsid w:val="00756245"/>
    <w:rsid w:val="00765A4A"/>
    <w:rsid w:val="007743C8"/>
    <w:rsid w:val="00780200"/>
    <w:rsid w:val="00784272"/>
    <w:rsid w:val="00795304"/>
    <w:rsid w:val="007B3B6B"/>
    <w:rsid w:val="007B675F"/>
    <w:rsid w:val="007C3730"/>
    <w:rsid w:val="007D7BF7"/>
    <w:rsid w:val="007E77E8"/>
    <w:rsid w:val="00803BBC"/>
    <w:rsid w:val="00804682"/>
    <w:rsid w:val="008108D4"/>
    <w:rsid w:val="00820AEB"/>
    <w:rsid w:val="00824A83"/>
    <w:rsid w:val="008278BE"/>
    <w:rsid w:val="00850CCE"/>
    <w:rsid w:val="00867D74"/>
    <w:rsid w:val="00881B76"/>
    <w:rsid w:val="00893960"/>
    <w:rsid w:val="008A65AA"/>
    <w:rsid w:val="008D1434"/>
    <w:rsid w:val="008D7575"/>
    <w:rsid w:val="008F62BE"/>
    <w:rsid w:val="009124FD"/>
    <w:rsid w:val="0092716D"/>
    <w:rsid w:val="00931185"/>
    <w:rsid w:val="00935173"/>
    <w:rsid w:val="00936462"/>
    <w:rsid w:val="00941CB7"/>
    <w:rsid w:val="009605DD"/>
    <w:rsid w:val="00960794"/>
    <w:rsid w:val="00964DE9"/>
    <w:rsid w:val="0096631F"/>
    <w:rsid w:val="00966515"/>
    <w:rsid w:val="0097040E"/>
    <w:rsid w:val="009722A2"/>
    <w:rsid w:val="00973D97"/>
    <w:rsid w:val="009847D7"/>
    <w:rsid w:val="00987FC2"/>
    <w:rsid w:val="009904EE"/>
    <w:rsid w:val="00995923"/>
    <w:rsid w:val="009B284C"/>
    <w:rsid w:val="009B6953"/>
    <w:rsid w:val="009D0A59"/>
    <w:rsid w:val="009D6E1D"/>
    <w:rsid w:val="009F11CB"/>
    <w:rsid w:val="00A122A4"/>
    <w:rsid w:val="00A167B2"/>
    <w:rsid w:val="00A32115"/>
    <w:rsid w:val="00A372D1"/>
    <w:rsid w:val="00A50D47"/>
    <w:rsid w:val="00A7102A"/>
    <w:rsid w:val="00A71459"/>
    <w:rsid w:val="00A75187"/>
    <w:rsid w:val="00A85B1F"/>
    <w:rsid w:val="00A916C7"/>
    <w:rsid w:val="00A9616D"/>
    <w:rsid w:val="00AA11DB"/>
    <w:rsid w:val="00AA2EA7"/>
    <w:rsid w:val="00AA46A3"/>
    <w:rsid w:val="00AA73BF"/>
    <w:rsid w:val="00AA7B12"/>
    <w:rsid w:val="00AB2640"/>
    <w:rsid w:val="00AB2CC9"/>
    <w:rsid w:val="00AC1D15"/>
    <w:rsid w:val="00AC5BF5"/>
    <w:rsid w:val="00AD101A"/>
    <w:rsid w:val="00AD2F7E"/>
    <w:rsid w:val="00AE1616"/>
    <w:rsid w:val="00AE3928"/>
    <w:rsid w:val="00AF7251"/>
    <w:rsid w:val="00B02548"/>
    <w:rsid w:val="00B07697"/>
    <w:rsid w:val="00B100D8"/>
    <w:rsid w:val="00B11197"/>
    <w:rsid w:val="00B3136B"/>
    <w:rsid w:val="00B31BA0"/>
    <w:rsid w:val="00B433E7"/>
    <w:rsid w:val="00B506E4"/>
    <w:rsid w:val="00B50CBA"/>
    <w:rsid w:val="00B5195D"/>
    <w:rsid w:val="00B57A8D"/>
    <w:rsid w:val="00B73B32"/>
    <w:rsid w:val="00BB0058"/>
    <w:rsid w:val="00BB784E"/>
    <w:rsid w:val="00BC25C6"/>
    <w:rsid w:val="00BC582F"/>
    <w:rsid w:val="00BC6C58"/>
    <w:rsid w:val="00BE1131"/>
    <w:rsid w:val="00BF34B8"/>
    <w:rsid w:val="00BF4CE5"/>
    <w:rsid w:val="00C04EF0"/>
    <w:rsid w:val="00C12FDC"/>
    <w:rsid w:val="00C25B9F"/>
    <w:rsid w:val="00C42877"/>
    <w:rsid w:val="00C57A0D"/>
    <w:rsid w:val="00C62AF7"/>
    <w:rsid w:val="00C62D79"/>
    <w:rsid w:val="00C73C51"/>
    <w:rsid w:val="00C75567"/>
    <w:rsid w:val="00C80E9A"/>
    <w:rsid w:val="00C81039"/>
    <w:rsid w:val="00C91CFB"/>
    <w:rsid w:val="00C93AB0"/>
    <w:rsid w:val="00C95DBD"/>
    <w:rsid w:val="00CA27BC"/>
    <w:rsid w:val="00CA52B1"/>
    <w:rsid w:val="00CB0E24"/>
    <w:rsid w:val="00CB17AA"/>
    <w:rsid w:val="00CB7183"/>
    <w:rsid w:val="00CC1D83"/>
    <w:rsid w:val="00CD406C"/>
    <w:rsid w:val="00CD593C"/>
    <w:rsid w:val="00CE242A"/>
    <w:rsid w:val="00D01223"/>
    <w:rsid w:val="00D01457"/>
    <w:rsid w:val="00D021B1"/>
    <w:rsid w:val="00D05175"/>
    <w:rsid w:val="00D05616"/>
    <w:rsid w:val="00D05A63"/>
    <w:rsid w:val="00D25BFA"/>
    <w:rsid w:val="00D34E4A"/>
    <w:rsid w:val="00D356F9"/>
    <w:rsid w:val="00D424B3"/>
    <w:rsid w:val="00D4477F"/>
    <w:rsid w:val="00D64814"/>
    <w:rsid w:val="00D75ECA"/>
    <w:rsid w:val="00D8058A"/>
    <w:rsid w:val="00DB74AC"/>
    <w:rsid w:val="00DC50E3"/>
    <w:rsid w:val="00DD7C40"/>
    <w:rsid w:val="00DF3438"/>
    <w:rsid w:val="00DF3EA7"/>
    <w:rsid w:val="00DF59D2"/>
    <w:rsid w:val="00E10460"/>
    <w:rsid w:val="00E21F46"/>
    <w:rsid w:val="00E23A71"/>
    <w:rsid w:val="00E32C33"/>
    <w:rsid w:val="00E3307D"/>
    <w:rsid w:val="00E537C3"/>
    <w:rsid w:val="00E542EC"/>
    <w:rsid w:val="00E5474A"/>
    <w:rsid w:val="00E61937"/>
    <w:rsid w:val="00E6367A"/>
    <w:rsid w:val="00E64310"/>
    <w:rsid w:val="00E65E0D"/>
    <w:rsid w:val="00E730A3"/>
    <w:rsid w:val="00E8391D"/>
    <w:rsid w:val="00E859E6"/>
    <w:rsid w:val="00E875F5"/>
    <w:rsid w:val="00E9038F"/>
    <w:rsid w:val="00E914E5"/>
    <w:rsid w:val="00E91AD3"/>
    <w:rsid w:val="00E97A8A"/>
    <w:rsid w:val="00EA2A77"/>
    <w:rsid w:val="00EA35F7"/>
    <w:rsid w:val="00EA42C0"/>
    <w:rsid w:val="00EA5AB2"/>
    <w:rsid w:val="00EC201D"/>
    <w:rsid w:val="00EC3E3F"/>
    <w:rsid w:val="00EC50B3"/>
    <w:rsid w:val="00EF1BCF"/>
    <w:rsid w:val="00F06838"/>
    <w:rsid w:val="00F06C25"/>
    <w:rsid w:val="00F12810"/>
    <w:rsid w:val="00F1514F"/>
    <w:rsid w:val="00F16ADC"/>
    <w:rsid w:val="00F172DF"/>
    <w:rsid w:val="00F2284B"/>
    <w:rsid w:val="00F22CA3"/>
    <w:rsid w:val="00F27B67"/>
    <w:rsid w:val="00F3262F"/>
    <w:rsid w:val="00F353CB"/>
    <w:rsid w:val="00F505AE"/>
    <w:rsid w:val="00F60868"/>
    <w:rsid w:val="00F633E0"/>
    <w:rsid w:val="00F65EAA"/>
    <w:rsid w:val="00F72968"/>
    <w:rsid w:val="00F920A2"/>
    <w:rsid w:val="00F93E1C"/>
    <w:rsid w:val="00FA6EED"/>
    <w:rsid w:val="00FB2D15"/>
    <w:rsid w:val="00FB38D7"/>
    <w:rsid w:val="00FB4329"/>
    <w:rsid w:val="00FC78B5"/>
    <w:rsid w:val="00FE56D4"/>
    <w:rsid w:val="00FF4246"/>
    <w:rsid w:val="00FF550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033A"/>
  <w15:docId w15:val="{6688FE75-AA23-482F-8789-0BF21F27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 w:type="paragraph" w:styleId="Revision">
    <w:name w:val="Revision"/>
    <w:hidden/>
    <w:uiPriority w:val="99"/>
    <w:semiHidden/>
    <w:rsid w:val="006A4FA7"/>
    <w:pPr>
      <w:spacing w:after="0" w:line="240" w:lineRule="auto"/>
    </w:pPr>
  </w:style>
  <w:style w:type="paragraph" w:styleId="NormalWeb">
    <w:name w:val="Normal (Web)"/>
    <w:basedOn w:val="Normal"/>
    <w:uiPriority w:val="99"/>
    <w:semiHidden/>
    <w:unhideWhenUsed/>
    <w:rsid w:val="003D58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9614">
      <w:bodyDiv w:val="1"/>
      <w:marLeft w:val="0"/>
      <w:marRight w:val="0"/>
      <w:marTop w:val="0"/>
      <w:marBottom w:val="0"/>
      <w:divBdr>
        <w:top w:val="none" w:sz="0" w:space="0" w:color="auto"/>
        <w:left w:val="none" w:sz="0" w:space="0" w:color="auto"/>
        <w:bottom w:val="none" w:sz="0" w:space="0" w:color="auto"/>
        <w:right w:val="none" w:sz="0" w:space="0" w:color="auto"/>
      </w:divBdr>
    </w:div>
    <w:div w:id="654334559">
      <w:bodyDiv w:val="1"/>
      <w:marLeft w:val="0"/>
      <w:marRight w:val="0"/>
      <w:marTop w:val="0"/>
      <w:marBottom w:val="0"/>
      <w:divBdr>
        <w:top w:val="none" w:sz="0" w:space="0" w:color="auto"/>
        <w:left w:val="none" w:sz="0" w:space="0" w:color="auto"/>
        <w:bottom w:val="none" w:sz="0" w:space="0" w:color="auto"/>
        <w:right w:val="none" w:sz="0" w:space="0" w:color="auto"/>
      </w:divBdr>
    </w:div>
    <w:div w:id="1019820412">
      <w:bodyDiv w:val="1"/>
      <w:marLeft w:val="0"/>
      <w:marRight w:val="0"/>
      <w:marTop w:val="0"/>
      <w:marBottom w:val="0"/>
      <w:divBdr>
        <w:top w:val="none" w:sz="0" w:space="0" w:color="auto"/>
        <w:left w:val="none" w:sz="0" w:space="0" w:color="auto"/>
        <w:bottom w:val="none" w:sz="0" w:space="0" w:color="auto"/>
        <w:right w:val="none" w:sz="0" w:space="0" w:color="auto"/>
      </w:divBdr>
    </w:div>
    <w:div w:id="1304969271">
      <w:bodyDiv w:val="1"/>
      <w:marLeft w:val="0"/>
      <w:marRight w:val="0"/>
      <w:marTop w:val="0"/>
      <w:marBottom w:val="0"/>
      <w:divBdr>
        <w:top w:val="none" w:sz="0" w:space="0" w:color="auto"/>
        <w:left w:val="none" w:sz="0" w:space="0" w:color="auto"/>
        <w:bottom w:val="none" w:sz="0" w:space="0" w:color="auto"/>
        <w:right w:val="none" w:sz="0" w:space="0" w:color="auto"/>
      </w:divBdr>
    </w:div>
    <w:div w:id="1730566628">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1B8A-DD88-4A17-A449-8B652E0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2023-05-31T10:28:00Z</dcterms:created>
  <dcterms:modified xsi:type="dcterms:W3CDTF">2023-05-31T10:28:00Z</dcterms:modified>
</cp:coreProperties>
</file>